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1322-2022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大庆市天德忠石油科技有限公司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黑龙江省大庆市让胡路区江汉路80号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大庆市让胡路区江汉路80号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井口装置和采油树、节流压井管汇的设计、生产和服务、阀门（闸阀、截止阀、止回阀、节流阀、球阀、碟阀）、常规机械密封（金属波纹管密封、弹簧式机械密封）、抽油机减速箱密封、金属垫片、密封件（自封芯子、盘根、编制填料、密封填料）及橡胶制品、塑料制品(塑料合金防腐蚀复合管、柔性复合高压输送管、塑料复合管）、防爆电气（防爆温度控制器、防爆温度控制箱、防爆电源接线盒）、电加热产品（防爆自限温电热带、防爆恒功率并联电热带、防爆恒功率串联电热带）的生产和服务；石油钻采设备（含螺杆泵驱动装置、固体防蜡、泵上保护装置、封闭保护装置、管道修补装置、游梁式抽油机、井口保护器、封井器、抽油杆作业装置、静态混合器、电动机底座调整器、掺水流程井口组合装置、井口多级快速解冻装置）、石油钻采配件(含工矿用泵配件、抽油机配件、射孔器材配件、钻井液管汇配件、测井仪器配件、接箍变扣接头、套管头、泄油器、油管接箍、弹性稳定器、刚性稳定器、成套浮箍浮鞋)、井下工具（含封隔器、配水器、配注器、桥塞（含可溶桥塞）、油管锚、油管短节、筛管、扶正器、水力锚）、一般试采工具、加药装置、石油专用工具、仪器仪表（测试工具）、紧固件（螺栓、螺母、螺柱、销）、油田用：钢格板、工业筛网、吊索具、压力开关、护栏、围栏的生产加工和服务；零部件机械加工；环保设备（一体化污水处理设备、环保作业平台、井下作业操作台）的生产和服务(涉及许可证要求的产品除外);抽油杆、抽油泵、井下工具、井口阀门、抽油机、抽油机减速箱、减速机、减速器、管道的维修及修复，化工产品（混凝土钢带隔离剂、环氧煤沥青漆、密封剂、胶粘剂）的销售（不含危险化学品及剧毒品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