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深圳市安车检测股份有限公司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深圳市南山区粤海街道学府路63号高新区联合总部大厦35楼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山东省泰安市岱岳区满庄镇大汶口石膏工业园南留街4号；深圳市南山区粤海街道学府路63号高新区联合总部大厦35楼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动车检测设备、机动车驾驶员考试设备、机动车排放污染物实时监控设备（机动车尾气遥测设备、黑烟车抓拍设备）、机动车检测行业联网监管设备（数据采集前端）、智慧交通信息化系统、科技治超非现场执法相关设备及系统、信息化系统集成软硬件的设计开发、制造、销售及系统软件开发和运维服务；智慧环保测试系统（水质自动监测系统、环境空气质量监测系统）、天地车人一体化监管系统平台、移动源综合智能监管平台、大宗物料运输企业门禁管控系统的软件开发及运维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