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罗莱生活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通经济技术开发区星湖大道16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开发区源兴路5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家用纺织品、酒店纺织品及家居用品的开发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