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南京地铁运营有限责任公司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南京市玄武区中山路228号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南京市江宁区麒麟社区西流大队高井村灵山控制中心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轨道交通运营；工程设计、工程监理、工程技术咨询及培训；企业管理咨询；建筑材料、机电设备、五金交电销售；物业管理；机械及电器设备材料租赁；电梯安装、维修；道路货物运输；工程测量；城市桥梁、隧道设施管理服务；互联网广告服务；其它广告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