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0669-2022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广东新亚光电缆股份有限公司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清远市清城区沙田工业区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广东省清远市清城区沙田工业区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建设工程用低烟无卤阻燃1级(B1)交联聚乙烯绝缘聚烯烃护套控制电缆，建设工程用低烟无卤阻燃1级（B1）交联聚乙烯绝缘聚烯烃护套电力电缆，建设工程用低烟无卤阻燃1级(B1)交联聚烯烃绝缘带护套电缆电线，建设工程用低烟无卤阻燃1级(B1)交联聚烯烃绝缘无护套电缆电线，光伏系统用电缆，铜芯交联聚乙烯绝缘聚乙烯护套机场助航灯光回路用埋地电缆，铜芯交联聚乙烯绝缘聚氯乙烯护套机场助航灯光回路用埋地电缆、圆线同心绞架空导线、额定电压450/750V及以下聚氯乙烯绝缘电缆电线及塑料绝缘控制电缆、额定电压1kV和3kV挤包绝缘电力电缆、额定电压6kV到35kV挤包绝缘电力电缆、10kV及以下架空绝缘电缆及特种电缆，电力管材的生产和销售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2023-10-27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