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0042-2019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江苏天工工具新材料股份有限公司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丹阳市丹北镇后巷前巷村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丹阳市丹北镇后巷通港路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MMS:工具、刃具、量具、建筑五金件及五金件的开发、生产、销售，工具钢、模具钢的冶炼、销售，进出口业务（国家限定公司经营或禁止进出口的商品及技术除外）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