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陕西金叶印务有限公司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西安市高新区丈八四路86号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西安市高新区丈八四路86号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MMS:烟标、酒标、药品包装及包装装潢印刷品的印刷；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