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54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宝鸟服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松江区工业区锦昔路63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松江区工业区锦昔路6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西服、衬衫系列产品的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