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梅河口市弘业无缝钢管有限公司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梅河口市东大街251号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梅河口市东大街251号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MMS:石油抽油管及配件生产，无缝钢管表面涂层及表面改性处理，无缝钢管制造销售。旧油管、隔热管复新销售及其所有活动的测量过程、部门、场所，实际位置。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