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1118-2022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成都格调服饰有限公司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成都市温江区海峡两岸产业开发园新华大道二段199号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成都市温江区海峡两岸产业开发园新华大道二段199号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MMS:服装（西服、制式服装、衬衫、大衣、西背、西裤）、针纺织品（火车座椅套、火车铺套、布艺类装饰用品）、床上用品的设计、加工、制作、销售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