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淮安市迅腾教学设备有限公司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淮安市淮安区施河镇世纪大道16号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江苏省淮安市淮安区施河镇世纪大道16号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理化生实验室设备、语音室设备、数字化探究实验室设备、通用技术实验室设备、职业学校模型设备、高等院校仪器设备、多媒体教学设备、学生公寓床、文件柜、教学仪器、LED显示屏、课桌椅、黑板、体育健身器材、幼儿玩具、美术器材、音乐器材、劳动器材、卫生教学器材、触摸一体机、电子白板、校园广播器材、监控系统（监控设备）、录播系统、多媒体电子教室设备、校园电视台设备等产品质量、经营管理、节能降耗、环境监测等方面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