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0115-2019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东莞市欧之可环保包装科技有限公司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广东省东莞市凤岗镇浸校塘富民路46号2号楼302室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广东省东莞市凤岗镇浸校塘富民路46号2号楼302室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MMS:环保包装材料（环保塑料打包带）的生产和销售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