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0027-2019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江西核工业测绘院集团有限公司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江西省南昌市红谷滩区庐山南大道 286 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江西省南昌市新建区望城镇玉壶山大道188号赣地信息大厦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测绘航空摄影、摄影测量与遥感、工程测量、界线与不动产测绘、互联网地图服务、地理信息系统工程、大地测量、地图编制、海洋测绘、导航电子地图制作、城乡规划编制、土地规划、土地整治工程规划设计、不动产登记代理、测绘软件开发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