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0682-2021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安徽兴安电气设备股份有限公司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安徽省阜阳市颍上县工业园区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安徽省阜阳市颍上县工业园区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MMS:管网叠压（无负压）供水设备、箱式叠压（无负压）供水设备、变频供水设备、不锈钢水箱、远程监控系统的研发生产与服务。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