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才子服饰股份有限公司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莆田市城厢区东海镇海头工业区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福建省莆田市城厢区东海镇海头工业区（厂区生产）、福建省莆田市荔城区荔园北路888号（办公区经营）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MMS:西服、西裤、休闲裤、茄克衫、大衣、T恤、衬衫、羽绒服、棉服、校服、冲锋衣、皮鞋、皮具、职业装、执法制服、定制类工作服的生产及相关管理活动。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