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10391-2023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江西远洋保险设备实业集团有限公司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江西省宜春市樟树市金属家具产业园6号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江西省宜春市樟树市金属家具产业园6号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档案密集架、密集书架、书架、期刊架、报纸架、货架、文物架、存放架、药架、专用架体（系统）、办公家具（柜）架、公寓床、学生校具、文件柜、保险柜、金库门、活动库房、智能枪弹柜、防磁柜等产品生产、销售的产品质量、经营管理、节能降耗、环境监测等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