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0381-2021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梧州市永达钢铁有限公司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梧州市长洲区平浪村上平七队(原梧州市长洲区平浪工业区内)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梧州市长洲区平浪村上平七队(原梧州市长洲区平浪工业区内)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MMS:钢筋混凝土用热轧带肋钢筋及其钢坯、低碳钢热轧圆盘条（含盘螺）的生产和销售。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2023-05-13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