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0346-2022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大庆晟昕恒兴机械制造有限公司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黑龙江省大庆市让胡路区喇嘛甸镇富强村出租楼B35号楼10层488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黑龙江省大庆市让胡路区喇嘛甸镇宏伟一队211号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阴极保护产品、牺牲阳极、管道内保护补口器（机）、不锈钢内补口接头、绝缘接头、石油钻采专用设备（井口密封装置、采油井口设备及配件）、驱鸟装置、电源盘、玻璃钢转换接头的生产与服务，电子产品（计算机配件及耗材）的销售与服务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2023-05-07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