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10342-2023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沙钢集团安阳永兴特钢有限公司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河南省安阳市殷都区水冶镇文明路北段1号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河南省安阳市殷都区水冶镇文明路北段1号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MMS:炼钢产品的研发、冶炼、加工、销售及矿渣粉的研发、加工、销售。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2023-04-25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