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0369-2022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大庆惠博普石油机械设备制造有限公司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黑龙江省大庆市让胡路区经济技术开发区开元大街11号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黑龙江省大庆市让胡路区经济技术开发区开元大街11号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石油机械/钻采设备及配件【油气水分离设备、收油装置、加药装置、排泥器、加热/换热设备、测试分离设备、除尘设备、除气装置、混合阀组、卸车装置、熟化罐、母液箱、搅拌装置、管汇（汇流排）、除污器、静态混合器、缓冲器、含油污泥/污水处理设备（储油罐/污水罐机械清洗装置、气浮装置）、水处理设备（分散装置、过滤器）】的生产和服务；油田专用设备及配件（注水流量控制器、聚合物（母液）流量控制（调节）器、注水流量控制单元）的生产和服务；石油钻采设备（井口装置和采油树、金属波纹膨胀节、金属软管、绝缘接头、衬氟管件）的生产和服务等产品质量、经营管理、节能降耗、环境监测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2023-04-05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