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冠诚石油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庐山路1188号第一幢80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庐山路1188号第一幢80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实验仪器、仪器仪表，石油机械设备及工具，低压成套设备，石油钻采设备配件及井下工具（资质要求除外）的生产及销售。家具、办公设备及用品、汽车配件，计算机及耗材、电力工具、五金工具、塑料制品（不含医用）、电子元器件、多媒体设备、消防器材、蓄电池、纺织品、不锈钢制品、照明工具、标识牌、玻璃制品、绝缘材料、防爆配电箱、电机、加药装置、水处理设备、报警器、活动板房、管材管件、文体用品（不含书籍）、防腐材料、通讯器材（不含地面卫星接收及无线发射装置）护栏、围栏、阀门、泵及配件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