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0275-2020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北京奥特美克科技股份有限公司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北京市海淀区上地信息路2号2号楼21层21E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河北省定州市赵村乡长安路55号中投智谷制造业基地三栋一号院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智能水表、流量计、水位计、水文仪器仪表、自动化仪表、多表采集装置仪器仪表的技术研发、生产、销售及技术服务；应用软件服务；地下水资源勘查；水土保持及保护；防洪管理；节水管理；水污染治理；地质灾害治理；水文地质调查与勘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