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罗莱生活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经济技术开发区星湖大道16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开发区源兴路55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家用纺织品、酒店纺织品及家居用品的开发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