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南京地铁运营有限责任公司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南京市玄武区中山路228号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南京市江宁区麒麟社区西流大队高井村灵山控制中心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轨道交通运营；工程设计、工程监理、工程技术咨询及培训；企业管理咨询；建筑材料、机电设备、五金交电销售；物业管理；机械及电器设备材料租赁；电梯安装、维修；道路货物运输；工程测量；城市桥梁、隧道设施管理服务；互联网广告服务；其它广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