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0142-2018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南通星辰合成材料有限公司（南通中蓝工程塑胶有限公司）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南通开发区江港路118号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南通开发区江港路118号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MMS:主要从事PBT树脂、改性工程塑料、彩色显影剂、环氧树脂、双酚A等化工新材料、合成材料等产品的生产和经营。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