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7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佛山市三水至丰纸品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三水区云东海街道云东海大道60号F3(住所申报)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三水区云东海街道云东海大道60号F3(住所申报)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瓦楞纸板、纸箱的生产和制造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