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49"/>
        </w:tabs>
        <w:rPr>
          <w:rStyle w:val="7"/>
          <w:rFonts w:hint="eastAsia"/>
        </w:rPr>
      </w:pPr>
      <w:r>
        <w:rPr>
          <w:rFonts w:hint="eastAsia"/>
          <w:b/>
          <w:b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9076055</wp:posOffset>
                </wp:positionV>
                <wp:extent cx="5327015" cy="266065"/>
                <wp:effectExtent l="0" t="0" r="0" b="0"/>
                <wp:wrapNone/>
                <wp:docPr id="25" name="矩形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01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7"/>
                                <w:rFonts w:hint="eastAsia" w:ascii="宋体" w:hAnsi="宋体"/>
                                <w:b w:val="0"/>
                                <w:sz w:val="15"/>
                                <w:szCs w:val="15"/>
                              </w:rPr>
                              <w:t>地址：北京市朝阳区北苑路168号1号楼16层1603         电话：（+86 10）8225 2376       www.china-isc.org.cn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048" o:spid="_x0000_s1026" o:spt="1" style="position:absolute;left:0pt;margin-left:44.8pt;margin-top:714.65pt;height:20.95pt;width:419.45pt;z-index:251682816;mso-width-relative:page;mso-height-relative:page;" filled="f" stroked="f" coordsize="21600,21600" o:gfxdata="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PguiAPcAAAADAEAAA8AAAAAAAAAAQAgAAAAIgAAAGRycy9kb3ducmV2LnhtbFBLAQIUABQAAAAI&#10;AIdO4kD3S2gqsAEAAFMDAAAOAAAAAAAAAAEAIAAAACsBAABkcnMvZTJvRG9jLnhtbFBLBQYAAAAA&#10;BgAGAFkBAAB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Style w:val="7"/>
                          <w:rFonts w:hint="eastAsia" w:ascii="宋体" w:hAnsi="宋体"/>
                          <w:b w:val="0"/>
                          <w:sz w:val="15"/>
                          <w:szCs w:val="15"/>
                        </w:rPr>
                        <w:t>地址：北京市朝阳区北苑路168号1号楼16层1603         电话：（+86 10）8225 2376       www.china-isc.org.cn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-848995</wp:posOffset>
            </wp:positionH>
            <wp:positionV relativeFrom="paragraph">
              <wp:posOffset>-1206500</wp:posOffset>
            </wp:positionV>
            <wp:extent cx="7867650" cy="11256645"/>
            <wp:effectExtent l="0" t="0" r="0" b="1905"/>
            <wp:wrapNone/>
            <wp:docPr id="2" name="图片 2049" descr="QQ图片2018122011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49" descr="QQ图片20181220111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1125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6749"/>
        </w:tabs>
        <w:rPr>
          <w:rStyle w:val="7"/>
          <w:rFonts w:hint="eastAsia"/>
        </w:rPr>
      </w:pPr>
    </w:p>
    <w:p>
      <w:pPr>
        <w:tabs>
          <w:tab w:val="left" w:pos="6749"/>
        </w:tabs>
        <w:rPr>
          <w:rStyle w:val="7"/>
          <w:rFonts w:hint="eastAsia"/>
        </w:rPr>
      </w:pPr>
    </w:p>
    <w:p>
      <w:pPr>
        <w:tabs>
          <w:tab w:val="left" w:pos="1522"/>
        </w:tabs>
        <w:rPr>
          <w:rStyle w:val="7"/>
          <w:rFonts w:hint="eastAsia"/>
        </w:rPr>
      </w:pPr>
      <w:r>
        <w:rPr>
          <w:rStyle w:val="7"/>
        </w:rPr>
        <w:tab/>
      </w:r>
    </w:p>
    <w:p>
      <w:pPr>
        <w:tabs>
          <w:tab w:val="left" w:pos="1522"/>
        </w:tabs>
        <w:rPr>
          <w:rStyle w:val="7"/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191770</wp:posOffset>
                </wp:positionV>
                <wp:extent cx="5770880" cy="688340"/>
                <wp:effectExtent l="0" t="0" r="0" b="0"/>
                <wp:wrapNone/>
                <wp:docPr id="24" name="文本框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8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年度监督审核合格通知书</w:t>
                            </w:r>
                          </w:p>
                          <w:p>
                            <w:pPr>
                              <w:spacing w:before="100" w:beforeAutospacing="1"/>
                              <w:jc w:val="center"/>
                              <w:rPr>
                                <w:rFonts w:hint="eastAsia" w:ascii="宋体" w:hAnsi="宋体"/>
                                <w:b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ind w:firstLine="1080" w:firstLineChars="4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MEASUREMENT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MANAGEMENT  SYSTEM(AAA) CERTIFICATE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050" o:spid="_x0000_s1026" o:spt="202" type="#_x0000_t202" style="position:absolute;left:0pt;margin-left:14.85pt;margin-top:15.1pt;height:54.2pt;width:454.4pt;z-index:251681792;mso-width-relative:page;mso-height-relative:page;" filled="f" stroked="f" coordsize="21600,21600" o:gfxdata="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e3S+11wAAAAkBAAAPAAAAAAAAAAEAIAAAACIAAABkcnMvZG93bnJldi54bWxQSwECFAAU&#10;AAAACACHTuJACgKhnLkBAABg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000000"/>
                          <w:sz w:val="52"/>
                          <w:szCs w:val="52"/>
                        </w:rPr>
                        <w:t>年度监督审核合格通知书</w:t>
                      </w:r>
                    </w:p>
                    <w:p>
                      <w:pPr>
                        <w:spacing w:before="100" w:beforeAutospacing="1"/>
                        <w:jc w:val="center"/>
                        <w:rPr>
                          <w:rFonts w:hint="eastAsia" w:ascii="宋体" w:hAnsi="宋体"/>
                          <w:b/>
                          <w:color w:val="000000"/>
                          <w:sz w:val="52"/>
                          <w:szCs w:val="52"/>
                        </w:rPr>
                      </w:pPr>
                    </w:p>
                    <w:p>
                      <w:pPr>
                        <w:ind w:firstLine="1080" w:firstLineChars="45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MEASUREMENT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>MANAGEMENT  SYSTEM(AAA) CERTIFICATE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22"/>
        </w:tabs>
        <w:rPr>
          <w:rStyle w:val="7"/>
          <w:rFonts w:hint="eastAsia"/>
        </w:rPr>
      </w:pPr>
    </w:p>
    <w:p>
      <w:pPr>
        <w:tabs>
          <w:tab w:val="left" w:pos="6749"/>
        </w:tabs>
        <w:rPr>
          <w:rStyle w:val="7"/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颖高环保科技石家庄有限公司</w:t>
      </w:r>
    </w:p>
    <w:p>
      <w:pPr>
        <w:spacing w:line="276" w:lineRule="auto"/>
        <w:ind w:left="424" w:leftChars="202" w:right="248" w:rightChars="118" w:firstLine="2349" w:firstLineChars="1300"/>
        <w:rPr>
          <w:rFonts w:hint="eastAsia"/>
          <w:b/>
          <w:sz w:val="18"/>
          <w:szCs w:val="1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我机构已于</w:t>
      </w:r>
      <w:r>
        <w:rPr>
          <w:rFonts w:hint="eastAsia" w:ascii="宋体" w:hAnsi="宋体"/>
          <w:sz w:val="28"/>
          <w:szCs w:val="28"/>
          <w:u w:val="single"/>
        </w:rPr>
        <w:t>2021年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u w:val="single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25</w:t>
      </w:r>
      <w:r>
        <w:rPr>
          <w:rFonts w:hint="eastAsia" w:ascii="宋体" w:hAnsi="宋体"/>
          <w:sz w:val="28"/>
          <w:szCs w:val="28"/>
          <w:u w:val="single"/>
        </w:rPr>
        <w:t>日</w:t>
      </w:r>
      <w:r>
        <w:rPr>
          <w:rFonts w:hint="eastAsia" w:ascii="宋体" w:hAnsi="宋体"/>
          <w:sz w:val="28"/>
          <w:szCs w:val="28"/>
        </w:rPr>
        <w:t>至</w:t>
      </w:r>
      <w:r>
        <w:rPr>
          <w:rFonts w:hint="eastAsia" w:ascii="宋体" w:hAnsi="宋体"/>
          <w:sz w:val="28"/>
          <w:szCs w:val="28"/>
          <w:u w:val="single"/>
        </w:rPr>
        <w:t>2021年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u w:val="single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/>
          <w:sz w:val="28"/>
          <w:szCs w:val="28"/>
          <w:u w:val="single"/>
        </w:rPr>
        <w:t>日</w:t>
      </w:r>
      <w:r>
        <w:rPr>
          <w:rFonts w:hint="eastAsia" w:ascii="宋体" w:hAnsi="宋体"/>
          <w:sz w:val="28"/>
          <w:szCs w:val="28"/>
        </w:rPr>
        <w:t>对贵公司实施第</w:t>
      </w:r>
      <w:r>
        <w:rPr>
          <w:rFonts w:hint="eastAsia" w:ascii="宋体" w:hAnsi="宋体"/>
          <w:sz w:val="28"/>
          <w:szCs w:val="28"/>
          <w:u w:val="single"/>
        </w:rPr>
        <w:t>1</w:t>
      </w:r>
      <w:r>
        <w:rPr>
          <w:rFonts w:hint="eastAsia" w:ascii="宋体" w:hAnsi="宋体"/>
          <w:sz w:val="28"/>
          <w:szCs w:val="28"/>
        </w:rPr>
        <w:t>次监督审核，证实贵公司的管理体系持续有效运行，经我机构技术委员会评定决定，本次年度监督审核合格，证书持续有效。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注册资格信息如下：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sz w:val="28"/>
          <w:szCs w:val="28"/>
          <w:u w:val="single"/>
        </w:rPr>
        <w:t>ISC-E-2019-0155</w:t>
      </w:r>
      <w:bookmarkStart w:id="0" w:name="_GoBack"/>
      <w:bookmarkEnd w:id="0"/>
    </w:p>
    <w:p>
      <w:pPr>
        <w:tabs>
          <w:tab w:val="left" w:pos="1715"/>
        </w:tabs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276" w:lineRule="auto"/>
        <w:ind w:firstLine="548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本通知随认证证书、报告一并使用有效。</w:t>
      </w:r>
    </w:p>
    <w:p>
      <w:pPr>
        <w:spacing w:line="276" w:lineRule="auto"/>
        <w:ind w:firstLine="548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本通知书同我机构颁发的“监督审核合格”标识同等使用。</w:t>
      </w:r>
    </w:p>
    <w:p>
      <w:pPr>
        <w:spacing w:line="360" w:lineRule="auto"/>
        <w:ind w:firstLine="548" w:firstLineChars="196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51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日  期：2021年3月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日</w:t>
      </w:r>
    </w:p>
    <w:p>
      <w:pPr>
        <w:tabs>
          <w:tab w:val="left" w:pos="6749"/>
        </w:tabs>
        <w:rPr>
          <w:rStyle w:val="7"/>
        </w:rPr>
        <w:sectPr>
          <w:pgSz w:w="11907" w:h="16839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  <w:r>
        <w:rPr>
          <w:rStyle w:val="7"/>
        </w:rPr>
        <w:t xml:space="preserve"> </w:t>
      </w:r>
    </w:p>
    <w:p>
      <w:pPr>
        <w:tabs>
          <w:tab w:val="left" w:pos="6749"/>
        </w:tabs>
        <w:rPr>
          <w:rStyle w:val="7"/>
        </w:rPr>
      </w:pPr>
    </w:p>
    <w:sectPr>
      <w:type w:val="continuous"/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D4639"/>
    <w:rsid w:val="00003F60"/>
    <w:rsid w:val="00016A10"/>
    <w:rsid w:val="00036C39"/>
    <w:rsid w:val="001B73C9"/>
    <w:rsid w:val="003F1E04"/>
    <w:rsid w:val="00447F06"/>
    <w:rsid w:val="005C33B0"/>
    <w:rsid w:val="005D2521"/>
    <w:rsid w:val="00733E55"/>
    <w:rsid w:val="007C4C45"/>
    <w:rsid w:val="009E3F2A"/>
    <w:rsid w:val="00BA26BC"/>
    <w:rsid w:val="00DC2C06"/>
    <w:rsid w:val="04FF5995"/>
    <w:rsid w:val="1A271699"/>
    <w:rsid w:val="2A8A69C4"/>
    <w:rsid w:val="3EF769E2"/>
    <w:rsid w:val="49F06A8C"/>
    <w:rsid w:val="553C7939"/>
    <w:rsid w:val="601D4639"/>
    <w:rsid w:val="69477C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207</Characters>
  <Lines>2</Lines>
  <Paragraphs>1</Paragraphs>
  <TotalTime>4</TotalTime>
  <ScaleCrop>false</ScaleCrop>
  <LinksUpToDate>false</LinksUpToDate>
  <CharactersWithSpaces>211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2021-03-04T06:14:00Z</dcterms:created>
  <dc:creator>林风</dc:creator>
  <cp:lastModifiedBy>林风</cp:lastModifiedBy>
  <dcterms:modified xsi:type="dcterms:W3CDTF">2021-03-08T16:14:57Z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