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0966-2021-QEO-2022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616"/>
        <w:gridCol w:w="721"/>
        <w:gridCol w:w="483"/>
        <w:gridCol w:w="477"/>
        <w:gridCol w:w="74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193" w:type="dxa"/>
            <w:gridSpan w:val="4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bookmarkEnd w:id="1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四川兴千载科技有限公司</w:t>
            </w:r>
          </w:p>
        </w:tc>
        <w:tc>
          <w:tcPr>
            <w:tcW w:w="1217" w:type="dxa"/>
            <w:gridSpan w:val="2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  <w:vAlign w:val="top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bookmarkEnd w:id="2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193" w:type="dxa"/>
            <w:gridSpan w:val="4"/>
            <w:vAlign w:val="top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  <w:vAlign w:val="top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  <w:r>
              <w:rPr>
                <w:sz w:val="22"/>
                <w:szCs w:val="22"/>
              </w:rPr>
              <w:t>Q:ISC-Q-2021-1712,E:ISC-E-2021-1181,O:ISC-O-2021-1085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193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bookmarkEnd w:id="4"/>
            <w:r>
              <w:rPr>
                <w:sz w:val="22"/>
                <w:szCs w:val="22"/>
              </w:rPr>
              <w:t>91510100MA64Q2AL43</w:t>
            </w:r>
          </w:p>
        </w:tc>
        <w:tc>
          <w:tcPr>
            <w:tcW w:w="121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  <w:lang w:val="en-US" w:eastAsia="zh-CN"/>
              </w:rPr>
              <w:t>带标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19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21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bookmarkEnd w:id="10"/>
            <w:r>
              <w:rPr>
                <w:sz w:val="22"/>
                <w:szCs w:val="22"/>
              </w:rPr>
              <w:t>Q:10,E:10,O:10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pStyle w:val="13"/>
              <w:ind w:left="0" w:firstLine="4096" w:firstLineChars="1700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   请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公司因投招标使用，需证书里的产品/服务内容一致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公司需与其它体系或服务认证证书中的产品/服务范围表述一致，便于统一管理，统一招投标使用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需与原获证证书范围一致，以便于统一管理。</w:t>
            </w: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>
            <w:pPr>
              <w:pStyle w:val="13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四川兴千载科技有限公司</w:t>
            </w:r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范围英"/>
            <w:bookmarkEnd w:id="14"/>
            <w:bookmarkStart w:id="15" w:name="审核范围"/>
            <w:r>
              <w:rPr>
                <w:sz w:val="22"/>
                <w:szCs w:val="22"/>
              </w:rPr>
              <w:t>Q：技术服务（文物保护技术、文物数字化技术、文物管理软件、文物场馆VR、AR展示技术、文化场馆导览系统）；数字文化创意技术装备、第一类医疗器械、金属制品的销售；家具销售及安装维修服务。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技术服务（文物保护技术、文物数字化技术、文物管理软件、文物场馆VR、AR展示技术、文化场馆导览系统）；数字文化创意技术装备、第一类医疗器械、金属制品的销售；家具销售及安装维修服务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中国（四川）自由贸易试验区成都高新区天府大道北段1700号7栋1单元19层1910号</w:t>
            </w:r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中国（四川）自由贸易试验区成都高新区天府大道北段1700号7栋1单元19层1910号</w:t>
            </w:r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89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16" w:name="_GoBack"/>
            <w:bookmarkEnd w:id="16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8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271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133350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4097" o:spt="202" type="#_x0000_t202" style="position:absolute;left:0pt;margin-left:389.15pt;margin-top:10.7pt;height:20.2pt;width:87.9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5F5573"/>
    <w:rsid w:val="000013D9"/>
    <w:rsid w:val="00031907"/>
    <w:rsid w:val="00032A58"/>
    <w:rsid w:val="000427A4"/>
    <w:rsid w:val="000B2E84"/>
    <w:rsid w:val="000D60ED"/>
    <w:rsid w:val="0013348F"/>
    <w:rsid w:val="0015041A"/>
    <w:rsid w:val="001B345C"/>
    <w:rsid w:val="00204AB1"/>
    <w:rsid w:val="0027749E"/>
    <w:rsid w:val="002B3578"/>
    <w:rsid w:val="002D304D"/>
    <w:rsid w:val="002F59D7"/>
    <w:rsid w:val="00310E78"/>
    <w:rsid w:val="003B1139"/>
    <w:rsid w:val="003C3712"/>
    <w:rsid w:val="00485A5F"/>
    <w:rsid w:val="004A4C85"/>
    <w:rsid w:val="004B0104"/>
    <w:rsid w:val="00595D6E"/>
    <w:rsid w:val="005C6ADD"/>
    <w:rsid w:val="005F5573"/>
    <w:rsid w:val="00644C30"/>
    <w:rsid w:val="00655E65"/>
    <w:rsid w:val="00682814"/>
    <w:rsid w:val="006B49C1"/>
    <w:rsid w:val="00711A20"/>
    <w:rsid w:val="00731CFE"/>
    <w:rsid w:val="00735F9E"/>
    <w:rsid w:val="00753F81"/>
    <w:rsid w:val="00760F8F"/>
    <w:rsid w:val="00764B27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E11F9"/>
    <w:rsid w:val="00903E0E"/>
    <w:rsid w:val="00933EFE"/>
    <w:rsid w:val="0094112E"/>
    <w:rsid w:val="009D002C"/>
    <w:rsid w:val="00A66DF0"/>
    <w:rsid w:val="00B213B2"/>
    <w:rsid w:val="00B74170"/>
    <w:rsid w:val="00B76213"/>
    <w:rsid w:val="00B774E9"/>
    <w:rsid w:val="00BB6529"/>
    <w:rsid w:val="00C16EEF"/>
    <w:rsid w:val="00C243BD"/>
    <w:rsid w:val="00C643AC"/>
    <w:rsid w:val="00C662F9"/>
    <w:rsid w:val="00CA2D9D"/>
    <w:rsid w:val="00D55DD0"/>
    <w:rsid w:val="00D607E2"/>
    <w:rsid w:val="00D60B30"/>
    <w:rsid w:val="00E16070"/>
    <w:rsid w:val="00E30C8E"/>
    <w:rsid w:val="00E368C0"/>
    <w:rsid w:val="00E43CDD"/>
    <w:rsid w:val="00E604D8"/>
    <w:rsid w:val="00E63DB4"/>
    <w:rsid w:val="00E644E4"/>
    <w:rsid w:val="00E81889"/>
    <w:rsid w:val="00EB0BF2"/>
    <w:rsid w:val="00F01887"/>
    <w:rsid w:val="00F2725B"/>
    <w:rsid w:val="00F65BCA"/>
    <w:rsid w:val="00FA411A"/>
    <w:rsid w:val="00FB5842"/>
    <w:rsid w:val="02AE530E"/>
    <w:rsid w:val="03532E32"/>
    <w:rsid w:val="05095121"/>
    <w:rsid w:val="059741D8"/>
    <w:rsid w:val="06491FF3"/>
    <w:rsid w:val="14BB675F"/>
    <w:rsid w:val="3AB76541"/>
    <w:rsid w:val="3E99147E"/>
    <w:rsid w:val="3F913512"/>
    <w:rsid w:val="49170E9A"/>
    <w:rsid w:val="4DA445B8"/>
    <w:rsid w:val="52A2267E"/>
    <w:rsid w:val="75C91AE1"/>
    <w:rsid w:val="777F3BCA"/>
    <w:rsid w:val="79E60DF0"/>
    <w:rsid w:val="7F96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2084</Characters>
  <Lines>19</Lines>
  <Paragraphs>5</Paragraphs>
  <TotalTime>0</TotalTime>
  <ScaleCrop>false</ScaleCrop>
  <LinksUpToDate>false</LinksUpToDate>
  <CharactersWithSpaces>2304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2022-11-01T12:30:37Z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6D55AA805EC0468AAED54E92BCDBA657</vt:lpwstr>
  </property>
</Properties>
</file>