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40" w:rsidRPr="003F5ACC" w:rsidRDefault="0065717A" w:rsidP="003F5ACC">
      <w:pPr>
        <w:jc w:val="center"/>
        <w:rPr>
          <w:rFonts w:hint="eastAsia"/>
          <w:b/>
          <w:sz w:val="52"/>
          <w:szCs w:val="52"/>
        </w:rPr>
      </w:pPr>
      <w:r w:rsidRPr="003F5ACC">
        <w:rPr>
          <w:rFonts w:hint="eastAsia"/>
          <w:b/>
          <w:sz w:val="52"/>
          <w:szCs w:val="52"/>
        </w:rPr>
        <w:t>流</w:t>
      </w:r>
      <w:r w:rsidR="003F5ACC">
        <w:rPr>
          <w:rFonts w:hint="eastAsia"/>
          <w:b/>
          <w:sz w:val="52"/>
          <w:szCs w:val="52"/>
        </w:rPr>
        <w:t xml:space="preserve">  </w:t>
      </w:r>
      <w:r w:rsidRPr="003F5ACC">
        <w:rPr>
          <w:rFonts w:hint="eastAsia"/>
          <w:b/>
          <w:sz w:val="52"/>
          <w:szCs w:val="52"/>
        </w:rPr>
        <w:t>程</w:t>
      </w:r>
    </w:p>
    <w:p w:rsidR="0065717A" w:rsidRPr="003F5ACC" w:rsidRDefault="0065717A">
      <w:pPr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begin"/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instrText xml:space="preserve"> </w:instrText>
      </w:r>
      <w:r w:rsidRPr="003F5ACC">
        <w:rPr>
          <w:rFonts w:asciiTheme="majorEastAsia" w:eastAsiaTheme="majorEastAsia" w:hAnsiTheme="majorEastAsia" w:hint="eastAsia"/>
          <w:b/>
          <w:sz w:val="44"/>
          <w:szCs w:val="44"/>
        </w:rPr>
        <w:instrText>= 1 \* CHINESENUM3</w:instrTex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instrText xml:space="preserve"> </w:instrTex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separate"/>
      </w:r>
      <w:r w:rsidRPr="003F5ACC">
        <w:rPr>
          <w:rFonts w:asciiTheme="majorEastAsia" w:eastAsiaTheme="majorEastAsia" w:hAnsiTheme="majorEastAsia" w:hint="eastAsia"/>
          <w:b/>
          <w:noProof/>
          <w:sz w:val="44"/>
          <w:szCs w:val="44"/>
        </w:rPr>
        <w:t>一</w: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end"/>
      </w:r>
      <w:r w:rsidRPr="003F5ACC">
        <w:rPr>
          <w:rFonts w:asciiTheme="majorEastAsia" w:eastAsiaTheme="majorEastAsia" w:hAnsiTheme="majorEastAsia" w:hint="eastAsia"/>
          <w:b/>
          <w:sz w:val="44"/>
          <w:szCs w:val="44"/>
        </w:rPr>
        <w:t>、锁紧装置</w:t>
      </w:r>
    </w:p>
    <w:p w:rsidR="0065717A" w:rsidRPr="003F5ACC" w:rsidRDefault="0065717A">
      <w:pPr>
        <w:rPr>
          <w:rFonts w:asciiTheme="minorEastAsia" w:hAnsiTheme="minorEastAsia" w:hint="eastAsia"/>
          <w:sz w:val="36"/>
          <w:szCs w:val="36"/>
        </w:rPr>
      </w:pPr>
      <w:r w:rsidRPr="003F5ACC">
        <w:rPr>
          <w:rFonts w:hint="eastAsia"/>
          <w:sz w:val="36"/>
          <w:szCs w:val="36"/>
        </w:rPr>
        <w:t>零件</w:t>
      </w:r>
      <w:r w:rsidRPr="003F5ACC">
        <w:rPr>
          <w:rFonts w:asciiTheme="minorEastAsia" w:hAnsiTheme="minorEastAsia" w:hint="eastAsia"/>
          <w:sz w:val="36"/>
          <w:szCs w:val="36"/>
        </w:rPr>
        <w:t>→</w:t>
      </w:r>
      <w:r w:rsidRPr="003F5ACC">
        <w:rPr>
          <w:rFonts w:hint="eastAsia"/>
          <w:sz w:val="36"/>
          <w:szCs w:val="36"/>
        </w:rPr>
        <w:t>连接</w:t>
      </w:r>
      <w:r w:rsidRPr="003F5ACC">
        <w:rPr>
          <w:rFonts w:asciiTheme="minorEastAsia" w:hAnsiTheme="minorEastAsia" w:hint="eastAsia"/>
          <w:sz w:val="36"/>
          <w:szCs w:val="36"/>
        </w:rPr>
        <w:t>→力值测试→封装（包装、贴标）</w:t>
      </w:r>
    </w:p>
    <w:p w:rsidR="0065717A" w:rsidRPr="003F5ACC" w:rsidRDefault="0065717A">
      <w:pPr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begin"/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instrText xml:space="preserve"> </w:instrText>
      </w:r>
      <w:r w:rsidRPr="003F5ACC">
        <w:rPr>
          <w:rFonts w:asciiTheme="majorEastAsia" w:eastAsiaTheme="majorEastAsia" w:hAnsiTheme="majorEastAsia" w:hint="eastAsia"/>
          <w:b/>
          <w:sz w:val="44"/>
          <w:szCs w:val="44"/>
        </w:rPr>
        <w:instrText>= 2 \* CHINESENUM3</w:instrTex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instrText xml:space="preserve"> </w:instrTex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separate"/>
      </w:r>
      <w:r w:rsidRPr="003F5ACC">
        <w:rPr>
          <w:rFonts w:asciiTheme="majorEastAsia" w:eastAsiaTheme="majorEastAsia" w:hAnsiTheme="majorEastAsia" w:hint="eastAsia"/>
          <w:b/>
          <w:noProof/>
          <w:sz w:val="44"/>
          <w:szCs w:val="44"/>
        </w:rPr>
        <w:t>二</w: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end"/>
      </w:r>
      <w:r w:rsidRPr="003F5ACC">
        <w:rPr>
          <w:rFonts w:asciiTheme="majorEastAsia" w:eastAsiaTheme="majorEastAsia" w:hAnsiTheme="majorEastAsia" w:hint="eastAsia"/>
          <w:b/>
          <w:sz w:val="44"/>
          <w:szCs w:val="44"/>
        </w:rPr>
        <w:t>、电源模块</w:t>
      </w:r>
    </w:p>
    <w:p w:rsidR="0065717A" w:rsidRPr="003F5ACC" w:rsidRDefault="0065717A">
      <w:pPr>
        <w:rPr>
          <w:rFonts w:asciiTheme="majorEastAsia" w:eastAsiaTheme="majorEastAsia" w:hAnsiTheme="majorEastAsia" w:hint="eastAsia"/>
          <w:sz w:val="36"/>
          <w:szCs w:val="36"/>
        </w:rPr>
      </w:pPr>
      <w:r w:rsidRPr="003F5ACC">
        <w:rPr>
          <w:rFonts w:asciiTheme="majorEastAsia" w:eastAsiaTheme="majorEastAsia" w:hAnsiTheme="majorEastAsia" w:hint="eastAsia"/>
          <w:sz w:val="36"/>
          <w:szCs w:val="36"/>
        </w:rPr>
        <w:t>零部件→连接储能元件→安装外壳→连接导线→上电测试→封装（包装、贴标）</w:t>
      </w:r>
    </w:p>
    <w:p w:rsidR="0065717A" w:rsidRPr="003F5ACC" w:rsidRDefault="0065717A">
      <w:pPr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begin"/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instrText xml:space="preserve"> </w:instrText>
      </w:r>
      <w:r w:rsidRPr="003F5ACC">
        <w:rPr>
          <w:rFonts w:asciiTheme="majorEastAsia" w:eastAsiaTheme="majorEastAsia" w:hAnsiTheme="majorEastAsia" w:hint="eastAsia"/>
          <w:b/>
          <w:sz w:val="44"/>
          <w:szCs w:val="44"/>
        </w:rPr>
        <w:instrText>= 3 \* CHINESENUM3</w:instrTex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instrText xml:space="preserve"> </w:instrTex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separate"/>
      </w:r>
      <w:r w:rsidRPr="003F5ACC">
        <w:rPr>
          <w:rFonts w:asciiTheme="majorEastAsia" w:eastAsiaTheme="majorEastAsia" w:hAnsiTheme="majorEastAsia" w:hint="eastAsia"/>
          <w:b/>
          <w:noProof/>
          <w:sz w:val="44"/>
          <w:szCs w:val="44"/>
        </w:rPr>
        <w:t>三</w:t>
      </w:r>
      <w:r w:rsidRPr="003F5ACC">
        <w:rPr>
          <w:rFonts w:asciiTheme="majorEastAsia" w:eastAsiaTheme="majorEastAsia" w:hAnsiTheme="majorEastAsia"/>
          <w:b/>
          <w:sz w:val="44"/>
          <w:szCs w:val="44"/>
        </w:rPr>
        <w:fldChar w:fldCharType="end"/>
      </w:r>
      <w:r w:rsidRPr="003F5ACC">
        <w:rPr>
          <w:rFonts w:asciiTheme="majorEastAsia" w:eastAsiaTheme="majorEastAsia" w:hAnsiTheme="majorEastAsia" w:hint="eastAsia"/>
          <w:b/>
          <w:sz w:val="44"/>
          <w:szCs w:val="44"/>
        </w:rPr>
        <w:t>、线缆组件</w:t>
      </w:r>
    </w:p>
    <w:p w:rsidR="0065717A" w:rsidRPr="003F5ACC" w:rsidRDefault="0065717A">
      <w:pPr>
        <w:rPr>
          <w:rFonts w:asciiTheme="majorEastAsia" w:eastAsiaTheme="majorEastAsia" w:hAnsiTheme="majorEastAsia"/>
          <w:sz w:val="36"/>
          <w:szCs w:val="36"/>
        </w:rPr>
      </w:pPr>
      <w:r w:rsidRPr="003F5ACC">
        <w:rPr>
          <w:rFonts w:asciiTheme="majorEastAsia" w:eastAsiaTheme="majorEastAsia" w:hAnsiTheme="majorEastAsia" w:hint="eastAsia"/>
          <w:sz w:val="36"/>
          <w:szCs w:val="36"/>
        </w:rPr>
        <w:t>零部件→连接接插件→测试→封装（包装、贴标）</w:t>
      </w:r>
    </w:p>
    <w:sectPr w:rsidR="0065717A" w:rsidRPr="003F5ACC" w:rsidSect="0054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EB9" w:rsidRDefault="000C1EB9" w:rsidP="0065717A">
      <w:r>
        <w:separator/>
      </w:r>
    </w:p>
  </w:endnote>
  <w:endnote w:type="continuationSeparator" w:id="0">
    <w:p w:rsidR="000C1EB9" w:rsidRDefault="000C1EB9" w:rsidP="0065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EB9" w:rsidRDefault="000C1EB9" w:rsidP="0065717A">
      <w:r>
        <w:separator/>
      </w:r>
    </w:p>
  </w:footnote>
  <w:footnote w:type="continuationSeparator" w:id="0">
    <w:p w:rsidR="000C1EB9" w:rsidRDefault="000C1EB9" w:rsidP="00657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17A"/>
    <w:rsid w:val="000C1EB9"/>
    <w:rsid w:val="003F5ACC"/>
    <w:rsid w:val="005412EB"/>
    <w:rsid w:val="005C26AB"/>
    <w:rsid w:val="005E6481"/>
    <w:rsid w:val="0065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1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1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MS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2022-10-18T03:48:00Z</dcterms:created>
  <dcterms:modified xsi:type="dcterms:W3CDTF">2022-10-18T03:56:00Z</dcterms:modified>
</cp:coreProperties>
</file>