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安阳中联水泥有限公司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水泥、水泥熟料、余热发电、石子、矿粉、粉煤灰、建筑石料、水泥用泥灰岩</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安阳县许家沟子针</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241</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2020</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3</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27500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贰万柒仟伍佰整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w:t>
      </w:r>
      <w:bookmarkStart w:id="0" w:name="_GoBack"/>
      <w:bookmarkEnd w:id="0"/>
      <w:r>
        <w:rPr>
          <w:rFonts w:hint="eastAsia"/>
        </w:rPr>
        <w:t>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安阳中联水泥有限公司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 xml:space="preserve">       91410522791929683U</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安阳县许家沟子针/0372-3189835</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中国建设银行股份有限公司安阳铁西支行/41001502210050203417</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安阳中联水泥有限公司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91410522791929683U</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安阳县许家沟子针</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中国建设银行股份有限公司安阳铁西支行</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41001502210050203417</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0372-3189935</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 xml:space="preserve">安阳县许家沟子针 </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刘伟</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 xml:space="preserve">13460986059 </w:t>
            </w:r>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2020</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3</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19</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2E86781"/>
    <w:rsid w:val="04143936"/>
    <w:rsid w:val="08456BC6"/>
    <w:rsid w:val="1E3F2959"/>
    <w:rsid w:val="28801827"/>
    <w:rsid w:val="2F976352"/>
    <w:rsid w:val="446D0136"/>
    <w:rsid w:val="4600195F"/>
    <w:rsid w:val="4910603E"/>
    <w:rsid w:val="49C14982"/>
    <w:rsid w:val="4DD72829"/>
    <w:rsid w:val="569A76A5"/>
    <w:rsid w:val="61B97E61"/>
    <w:rsid w:val="73D22946"/>
    <w:rsid w:val="7A69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3</TotalTime>
  <ScaleCrop>false</ScaleCrop>
  <LinksUpToDate>false</LinksUpToDate>
  <CharactersWithSpaces>8090</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2020-03-20T04:20:10Z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