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组织名称:辽宁省玖泰控股集团有限公司</w:t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:0071-2021-QEO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原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b/>
                <w:bCs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现为：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b/>
                <w:bCs/>
                <w:szCs w:val="21"/>
              </w:rPr>
              <w:t>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</w:rPr>
              <w:t>7．地址变更：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原（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经营地址，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生产地址，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注册地址）：</w:t>
            </w:r>
          </w:p>
          <w:p>
            <w:pPr>
              <w:pStyle w:val="2"/>
            </w:pPr>
            <w:r>
              <w:rPr>
                <w:rFonts w:hint="eastAsia"/>
              </w:rPr>
              <w:t>辽宁省沈阳市皇姑区梅江街27号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</w:rPr>
              <w:t>变更为：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经营地址，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生产地址，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注册地址）</w:t>
            </w:r>
          </w:p>
          <w:p>
            <w:pPr>
              <w:pStyle w:val="2"/>
            </w:pPr>
            <w:r>
              <w:rPr>
                <w:rFonts w:hint="eastAsia"/>
              </w:rPr>
              <w:t>辽宁省沈阳市皇姑区辽河街53号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市场部/日期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骆海燕 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2022-4-18</w:t>
            </w:r>
            <w:bookmarkStart w:id="0" w:name="_GoBack"/>
            <w:bookmarkEnd w:id="0"/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893" w:leftChars="425" w:firstLine="0" w:firstLineChars="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gQmitcAAAAKAQAADwAAAAAAAAABACAAAAAiAAAAZHJzL2Rvd25y&#10;ZXYueG1sUEsBAhQAFAAAAAgAh07iQGlGaG3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eastAsia"/>
        <w:lang w:val="en-US"/>
      </w:rPr>
      <w:t xml:space="preserve"> </w:t>
    </w: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792A"/>
    <w:rsid w:val="076F6831"/>
    <w:rsid w:val="24856D79"/>
    <w:rsid w:val="2A34657F"/>
    <w:rsid w:val="2C661C74"/>
    <w:rsid w:val="384F4CF2"/>
    <w:rsid w:val="39272B2A"/>
    <w:rsid w:val="41632DCB"/>
    <w:rsid w:val="45666B01"/>
    <w:rsid w:val="529041CC"/>
    <w:rsid w:val="56B2021C"/>
    <w:rsid w:val="5C1B336D"/>
    <w:rsid w:val="5F3B6A32"/>
    <w:rsid w:val="74621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371</Words>
  <Characters>417</Characters>
  <Lines>3</Lines>
  <Paragraphs>1</Paragraphs>
  <TotalTime>7</TotalTime>
  <ScaleCrop>false</ScaleCrop>
  <LinksUpToDate>false</LinksUpToDate>
  <CharactersWithSpaces>463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2022-04-18T06:55:56Z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52005C32DD494F07A9D2E59DE41B0A42</vt:lpwstr>
  </property>
  <property fmtid="{D5CDD505-2E9C-101B-9397-08002B2CF9AE}" pid="4" name="KSOProductBuildVer">
    <vt:lpwstr>2052-11.1.0.11365</vt:lpwstr>
  </property>
</Properties>
</file>