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47" w:rsidRDefault="00890BCF" w:rsidP="007E5C57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87447" w:rsidRDefault="00890BCF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四川汇利实业有限公司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0203-2022-EnMs</w:t>
      </w:r>
      <w:bookmarkEnd w:id="1"/>
    </w:p>
    <w:p w:rsidR="00E87447" w:rsidRDefault="00E87447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E87447">
        <w:trPr>
          <w:trHeight w:val="458"/>
        </w:trPr>
        <w:tc>
          <w:tcPr>
            <w:tcW w:w="4788" w:type="dxa"/>
            <w:gridSpan w:val="2"/>
            <w:vAlign w:val="center"/>
          </w:tcPr>
          <w:p w:rsidR="00E87447" w:rsidRDefault="00890BC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87447" w:rsidRDefault="00E87447"/>
        </w:tc>
      </w:tr>
      <w:tr w:rsidR="00E87447">
        <w:trPr>
          <w:trHeight w:val="747"/>
        </w:trPr>
        <w:tc>
          <w:tcPr>
            <w:tcW w:w="4788" w:type="dxa"/>
            <w:gridSpan w:val="2"/>
          </w:tcPr>
          <w:p w:rsidR="00E87447" w:rsidRDefault="00890BCF" w:rsidP="007E5C57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87447" w:rsidRDefault="00890BC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 w:rsidR="00E87447" w:rsidRDefault="00E87447">
            <w:pPr>
              <w:rPr>
                <w:szCs w:val="21"/>
              </w:rPr>
            </w:pPr>
          </w:p>
          <w:p w:rsidR="00E87447" w:rsidRDefault="00890BCF" w:rsidP="007E5C57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E87447">
        <w:trPr>
          <w:trHeight w:val="775"/>
        </w:trPr>
        <w:tc>
          <w:tcPr>
            <w:tcW w:w="4788" w:type="dxa"/>
            <w:gridSpan w:val="2"/>
          </w:tcPr>
          <w:p w:rsidR="00E87447" w:rsidRDefault="00890BCF" w:rsidP="007E5C57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87447" w:rsidRDefault="00890BCF" w:rsidP="007E5C57"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5043" w:type="dxa"/>
            <w:gridSpan w:val="3"/>
          </w:tcPr>
          <w:p w:rsidR="00E87447" w:rsidRDefault="00890BCF" w:rsidP="007E5C57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87447" w:rsidRDefault="00890BCF" w:rsidP="007E5C57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</w:tr>
      <w:tr w:rsidR="00E87447">
        <w:trPr>
          <w:trHeight w:val="802"/>
        </w:trPr>
        <w:tc>
          <w:tcPr>
            <w:tcW w:w="4788" w:type="dxa"/>
            <w:gridSpan w:val="2"/>
          </w:tcPr>
          <w:p w:rsidR="00E87447" w:rsidRDefault="00890BCF" w:rsidP="007E5C57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87447" w:rsidRDefault="00890BCF" w:rsidP="007E5C57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 w:rsidR="00E87447" w:rsidRDefault="00890BCF" w:rsidP="007E5C57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87447" w:rsidRDefault="00E87447">
            <w:pPr>
              <w:rPr>
                <w:b/>
                <w:szCs w:val="21"/>
              </w:rPr>
            </w:pPr>
          </w:p>
        </w:tc>
      </w:tr>
      <w:tr w:rsidR="00E87447">
        <w:trPr>
          <w:trHeight w:val="1005"/>
        </w:trPr>
        <w:tc>
          <w:tcPr>
            <w:tcW w:w="4788" w:type="dxa"/>
            <w:gridSpan w:val="2"/>
          </w:tcPr>
          <w:p w:rsidR="00E87447" w:rsidRDefault="00890BC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87447" w:rsidRDefault="00890BC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塑料薄膜制品、医疗卫生用塑料制品、铝箔纸制品、化学原料及化学制品（危险化学品除外）、纸制品制造，非织造布制造所涉及的能源管理活动</w:t>
            </w:r>
            <w:bookmarkEnd w:id="2"/>
          </w:p>
        </w:tc>
        <w:tc>
          <w:tcPr>
            <w:tcW w:w="5043" w:type="dxa"/>
            <w:gridSpan w:val="3"/>
          </w:tcPr>
          <w:p w:rsidR="00E87447" w:rsidRDefault="00890BCF" w:rsidP="007E5C57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87447" w:rsidRDefault="00890BC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现认证范围：</w:t>
            </w:r>
            <w:r>
              <w:rPr>
                <w:rFonts w:hint="eastAsia"/>
                <w:color w:val="0000FF"/>
                <w:szCs w:val="21"/>
              </w:rPr>
              <w:t>塑料薄膜制品、药用铝箔（药包材）、药用包装复合膜、袋、聚氯乙烯固体药用包装硬片，聚氯乙烯</w:t>
            </w:r>
            <w:r>
              <w:rPr>
                <w:rFonts w:hint="eastAsia"/>
                <w:color w:val="0000FF"/>
                <w:szCs w:val="21"/>
              </w:rPr>
              <w:t>/</w:t>
            </w:r>
            <w:r>
              <w:rPr>
                <w:rFonts w:hint="eastAsia"/>
                <w:color w:val="0000FF"/>
                <w:szCs w:val="21"/>
              </w:rPr>
              <w:t>低密度聚氯乙烯药用复合包装硬片、聚氯乙烯</w:t>
            </w:r>
            <w:r>
              <w:rPr>
                <w:rFonts w:hint="eastAsia"/>
                <w:color w:val="0000FF"/>
                <w:szCs w:val="21"/>
              </w:rPr>
              <w:t>/</w:t>
            </w:r>
            <w:r>
              <w:rPr>
                <w:rFonts w:hint="eastAsia"/>
                <w:color w:val="0000FF"/>
                <w:szCs w:val="21"/>
              </w:rPr>
              <w:t>聚偏二氯乙烯药用复合包装硬片、</w:t>
            </w:r>
            <w:bookmarkStart w:id="3" w:name="_GoBack"/>
            <w:bookmarkEnd w:id="3"/>
            <w:r>
              <w:rPr>
                <w:rFonts w:hint="eastAsia"/>
                <w:color w:val="0000FF"/>
                <w:szCs w:val="21"/>
              </w:rPr>
              <w:t>聚三氟氯乙烯</w:t>
            </w:r>
            <w:r>
              <w:rPr>
                <w:rFonts w:hint="eastAsia"/>
                <w:color w:val="0000FF"/>
                <w:szCs w:val="21"/>
              </w:rPr>
              <w:t>/</w:t>
            </w:r>
            <w:r>
              <w:rPr>
                <w:rFonts w:hint="eastAsia"/>
                <w:color w:val="0000FF"/>
                <w:szCs w:val="21"/>
              </w:rPr>
              <w:t>聚氯乙烯固体药用复合包装硬片的生产所涉及的能源管理活动；</w:t>
            </w:r>
          </w:p>
        </w:tc>
      </w:tr>
      <w:tr w:rsidR="00E87447">
        <w:trPr>
          <w:trHeight w:val="785"/>
        </w:trPr>
        <w:tc>
          <w:tcPr>
            <w:tcW w:w="4788" w:type="dxa"/>
            <w:gridSpan w:val="2"/>
          </w:tcPr>
          <w:p w:rsidR="00E87447" w:rsidRDefault="00890BC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87447" w:rsidRDefault="00890BC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87447" w:rsidRDefault="00890BCF" w:rsidP="007E5C57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E87447">
        <w:trPr>
          <w:trHeight w:val="665"/>
        </w:trPr>
        <w:tc>
          <w:tcPr>
            <w:tcW w:w="4788" w:type="dxa"/>
            <w:gridSpan w:val="2"/>
          </w:tcPr>
          <w:p w:rsidR="00E87447" w:rsidRDefault="00890BC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87447" w:rsidRDefault="00890BC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 w:rsidR="00E87447" w:rsidRDefault="00890BCF" w:rsidP="007E5C57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E87447">
        <w:trPr>
          <w:trHeight w:val="497"/>
        </w:trPr>
        <w:tc>
          <w:tcPr>
            <w:tcW w:w="4788" w:type="dxa"/>
            <w:gridSpan w:val="2"/>
          </w:tcPr>
          <w:p w:rsidR="00E87447" w:rsidRDefault="00890BC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87447" w:rsidRDefault="00890BC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 w:rsidR="00E87447" w:rsidRDefault="00890B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87447" w:rsidRDefault="00890B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E87447">
        <w:trPr>
          <w:trHeight w:val="497"/>
        </w:trPr>
        <w:tc>
          <w:tcPr>
            <w:tcW w:w="4788" w:type="dxa"/>
            <w:gridSpan w:val="2"/>
          </w:tcPr>
          <w:p w:rsidR="00E87447" w:rsidRDefault="00890B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87447" w:rsidRDefault="00E87447">
            <w:pPr>
              <w:rPr>
                <w:b/>
                <w:szCs w:val="21"/>
              </w:rPr>
            </w:pPr>
          </w:p>
        </w:tc>
      </w:tr>
      <w:tr w:rsidR="00E87447">
        <w:trPr>
          <w:trHeight w:val="699"/>
        </w:trPr>
        <w:tc>
          <w:tcPr>
            <w:tcW w:w="9831" w:type="dxa"/>
            <w:gridSpan w:val="5"/>
          </w:tcPr>
          <w:p w:rsidR="00E87447" w:rsidRDefault="00890B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87447" w:rsidRDefault="00890BC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bookmarkStart w:id="4" w:name="专业代码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原代码：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2.3;2.5;2.6</w:t>
            </w:r>
            <w:bookmarkEnd w:id="4"/>
            <w:r>
              <w:rPr>
                <w:rFonts w:ascii="宋体" w:hAnsi="宋体" w:cs="宋体" w:hint="eastAsia"/>
                <w:color w:val="0000FF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color w:val="0000FF"/>
                <w:kern w:val="0"/>
              </w:rPr>
              <w:t>变更后代码：</w:t>
            </w:r>
            <w:r>
              <w:rPr>
                <w:rFonts w:ascii="宋体" w:hAnsi="宋体" w:cs="宋体" w:hint="eastAsia"/>
                <w:color w:val="0000FF"/>
                <w:kern w:val="0"/>
              </w:rPr>
              <w:t>2.3;</w:t>
            </w:r>
          </w:p>
        </w:tc>
      </w:tr>
      <w:tr w:rsidR="00E87447">
        <w:trPr>
          <w:trHeight w:val="699"/>
        </w:trPr>
        <w:tc>
          <w:tcPr>
            <w:tcW w:w="9831" w:type="dxa"/>
            <w:gridSpan w:val="5"/>
          </w:tcPr>
          <w:p w:rsidR="00E87447" w:rsidRDefault="00890BCF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E87447">
        <w:trPr>
          <w:trHeight w:val="699"/>
        </w:trPr>
        <w:tc>
          <w:tcPr>
            <w:tcW w:w="9831" w:type="dxa"/>
            <w:gridSpan w:val="5"/>
          </w:tcPr>
          <w:p w:rsidR="00E87447" w:rsidRDefault="00890BC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87447" w:rsidRDefault="00890BC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87447" w:rsidRDefault="00E87447">
            <w:pPr>
              <w:rPr>
                <w:b/>
                <w:szCs w:val="21"/>
              </w:rPr>
            </w:pPr>
          </w:p>
        </w:tc>
      </w:tr>
      <w:tr w:rsidR="00E87447">
        <w:trPr>
          <w:trHeight w:val="699"/>
        </w:trPr>
        <w:tc>
          <w:tcPr>
            <w:tcW w:w="2457" w:type="dxa"/>
          </w:tcPr>
          <w:p w:rsidR="00E87447" w:rsidRDefault="00890B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87447" w:rsidRDefault="00890BCF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127000</wp:posOffset>
                  </wp:positionV>
                  <wp:extent cx="640715" cy="300990"/>
                  <wp:effectExtent l="0" t="0" r="6985" b="3810"/>
                  <wp:wrapSquare wrapText="bothSides"/>
                  <wp:docPr id="1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 w:rsidR="00E87447" w:rsidRDefault="00890B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87447" w:rsidRDefault="00890B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2022.3.14</w:t>
            </w:r>
          </w:p>
        </w:tc>
      </w:tr>
      <w:tr w:rsidR="00E87447">
        <w:trPr>
          <w:trHeight w:val="165"/>
        </w:trPr>
        <w:tc>
          <w:tcPr>
            <w:tcW w:w="9831" w:type="dxa"/>
            <w:gridSpan w:val="5"/>
          </w:tcPr>
          <w:p w:rsidR="00E87447" w:rsidRDefault="00890B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E87447">
        <w:trPr>
          <w:trHeight w:val="1364"/>
        </w:trPr>
        <w:tc>
          <w:tcPr>
            <w:tcW w:w="2457" w:type="dxa"/>
          </w:tcPr>
          <w:p w:rsidR="00E87447" w:rsidRDefault="00890B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87447" w:rsidRDefault="00E87447">
            <w:pPr>
              <w:rPr>
                <w:b/>
                <w:szCs w:val="21"/>
              </w:rPr>
            </w:pPr>
          </w:p>
          <w:p w:rsidR="00E87447" w:rsidRDefault="00E87447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87447" w:rsidRDefault="00890B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87447" w:rsidRDefault="007E5C5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E87447" w:rsidRDefault="007E5C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2022.3.14</w:t>
            </w:r>
          </w:p>
        </w:tc>
        <w:tc>
          <w:tcPr>
            <w:tcW w:w="2457" w:type="dxa"/>
          </w:tcPr>
          <w:p w:rsidR="00E87447" w:rsidRDefault="00890B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87447" w:rsidRDefault="00E87447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87447" w:rsidRDefault="00890B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87447" w:rsidRDefault="00E87447"/>
    <w:sectPr w:rsidR="00E87447" w:rsidSect="00E87447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BCF" w:rsidRDefault="00890BCF" w:rsidP="00E87447">
      <w:r>
        <w:separator/>
      </w:r>
    </w:p>
  </w:endnote>
  <w:endnote w:type="continuationSeparator" w:id="1">
    <w:p w:rsidR="00890BCF" w:rsidRDefault="00890BCF" w:rsidP="00E8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BCF" w:rsidRDefault="00890BCF" w:rsidP="00E87447">
      <w:r>
        <w:separator/>
      </w:r>
    </w:p>
  </w:footnote>
  <w:footnote w:type="continuationSeparator" w:id="1">
    <w:p w:rsidR="00890BCF" w:rsidRDefault="00890BCF" w:rsidP="00E87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47" w:rsidRDefault="00890BC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7447" w:rsidRPr="00E874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8.5pt;margin-top:8.45pt;width:84.3pt;height:20.2pt;z-index:251659264;mso-position-horizontal-relative:text;mso-position-vertical-relative:text" stroked="f">
          <v:textbox>
            <w:txbxContent>
              <w:p w:rsidR="00E87447" w:rsidRDefault="00890BC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87447" w:rsidRDefault="00890BCF" w:rsidP="007E5C57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447"/>
    <w:rsid w:val="007E5C57"/>
    <w:rsid w:val="00890BCF"/>
    <w:rsid w:val="00E87447"/>
    <w:rsid w:val="035C0BD0"/>
    <w:rsid w:val="46955C32"/>
    <w:rsid w:val="66370284"/>
    <w:rsid w:val="7652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4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874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87447"/>
    <w:rPr>
      <w:sz w:val="18"/>
      <w:szCs w:val="18"/>
    </w:rPr>
  </w:style>
  <w:style w:type="paragraph" w:styleId="a4">
    <w:name w:val="footer"/>
    <w:basedOn w:val="a"/>
    <w:qFormat/>
    <w:rsid w:val="00E87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87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87447"/>
  </w:style>
  <w:style w:type="paragraph" w:customStyle="1" w:styleId="CharChar">
    <w:name w:val="Char Char"/>
    <w:basedOn w:val="a"/>
    <w:qFormat/>
    <w:rsid w:val="00E87447"/>
  </w:style>
  <w:style w:type="character" w:customStyle="1" w:styleId="Char">
    <w:name w:val="页眉 Char"/>
    <w:basedOn w:val="a0"/>
    <w:link w:val="a5"/>
    <w:qFormat/>
    <w:rsid w:val="00E87447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8744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624</Characters>
  <Application>Microsoft Office Word</Application>
  <DocSecurity>0</DocSecurity>
  <Lines>5</Lines>
  <Paragraphs>1</Paragraphs>
  <ScaleCrop>false</ScaleCrop>
  <Company>番茄花园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34</cp:revision>
  <cp:lastPrinted>2016-01-28T05:47:00Z</cp:lastPrinted>
  <dcterms:created xsi:type="dcterms:W3CDTF">2019-04-22T04:30:00Z</dcterms:created>
  <dcterms:modified xsi:type="dcterms:W3CDTF">2022-03-14T02:33:00Z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2052-11.1.0.10667</vt:lpwstr>
  </property>
</Properties>
</file>