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47" w:rsidRDefault="00D92D9E" w:rsidP="00C17558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50147" w:rsidRDefault="00D92D9E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晋州市谊诚纤维素有限公司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0090-2022-EnMs</w:t>
      </w:r>
      <w:bookmarkEnd w:id="1"/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D50147">
        <w:trPr>
          <w:trHeight w:val="458"/>
        </w:trPr>
        <w:tc>
          <w:tcPr>
            <w:tcW w:w="4788" w:type="dxa"/>
            <w:gridSpan w:val="2"/>
            <w:vAlign w:val="center"/>
          </w:tcPr>
          <w:p w:rsidR="00D50147" w:rsidRDefault="00D92D9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50147" w:rsidRDefault="00D50147"/>
        </w:tc>
      </w:tr>
      <w:tr w:rsidR="00D50147">
        <w:trPr>
          <w:trHeight w:val="1037"/>
        </w:trPr>
        <w:tc>
          <w:tcPr>
            <w:tcW w:w="4788" w:type="dxa"/>
            <w:gridSpan w:val="2"/>
          </w:tcPr>
          <w:p w:rsidR="00D50147" w:rsidRDefault="00D92D9E" w:rsidP="00C17558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50147" w:rsidRDefault="00D92D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50147" w:rsidRDefault="00D5014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50147" w:rsidRDefault="00D50147">
            <w:pPr>
              <w:rPr>
                <w:szCs w:val="21"/>
              </w:rPr>
            </w:pPr>
          </w:p>
          <w:p w:rsidR="00D50147" w:rsidRDefault="00D92D9E" w:rsidP="00C1755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50147" w:rsidRDefault="00D50147">
            <w:pPr>
              <w:rPr>
                <w:szCs w:val="21"/>
              </w:rPr>
            </w:pPr>
          </w:p>
        </w:tc>
      </w:tr>
      <w:tr w:rsidR="00D50147">
        <w:trPr>
          <w:trHeight w:val="985"/>
        </w:trPr>
        <w:tc>
          <w:tcPr>
            <w:tcW w:w="4788" w:type="dxa"/>
            <w:gridSpan w:val="2"/>
          </w:tcPr>
          <w:p w:rsidR="00D50147" w:rsidRDefault="00D92D9E" w:rsidP="00C17558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50147" w:rsidRDefault="00D92D9E" w:rsidP="00C17558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50147" w:rsidRDefault="00D501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D50147" w:rsidRDefault="00D92D9E" w:rsidP="00C1755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50147" w:rsidRDefault="00D92D9E" w:rsidP="00C17558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50147" w:rsidRDefault="00D50147">
            <w:pPr>
              <w:rPr>
                <w:szCs w:val="21"/>
                <w:u w:val="single"/>
              </w:rPr>
            </w:pPr>
          </w:p>
        </w:tc>
      </w:tr>
      <w:tr w:rsidR="00D50147">
        <w:trPr>
          <w:trHeight w:val="802"/>
        </w:trPr>
        <w:tc>
          <w:tcPr>
            <w:tcW w:w="4788" w:type="dxa"/>
            <w:gridSpan w:val="2"/>
          </w:tcPr>
          <w:p w:rsidR="00D50147" w:rsidRDefault="00D92D9E" w:rsidP="00C17558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D50147" w:rsidRDefault="00D92D9E" w:rsidP="00C17558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D50147" w:rsidRDefault="00D5014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50147" w:rsidRDefault="00D92D9E" w:rsidP="00C1755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50147" w:rsidRDefault="00D50147">
            <w:pPr>
              <w:rPr>
                <w:b/>
                <w:szCs w:val="21"/>
              </w:rPr>
            </w:pPr>
          </w:p>
        </w:tc>
      </w:tr>
      <w:tr w:rsidR="00D50147">
        <w:trPr>
          <w:trHeight w:val="1005"/>
        </w:trPr>
        <w:tc>
          <w:tcPr>
            <w:tcW w:w="4788" w:type="dxa"/>
            <w:gridSpan w:val="2"/>
          </w:tcPr>
          <w:p w:rsidR="00D50147" w:rsidRDefault="00D92D9E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50147" w:rsidRDefault="00D92D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rFonts w:ascii="宋体" w:hAnsi="宋体" w:hint="eastAsia"/>
                <w:b/>
                <w:szCs w:val="21"/>
              </w:rPr>
              <w:t>羟丙基甲基纤维素的生产</w:t>
            </w:r>
            <w:bookmarkEnd w:id="2"/>
          </w:p>
          <w:p w:rsidR="00D50147" w:rsidRDefault="00D5014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50147" w:rsidRDefault="00D92D9E" w:rsidP="00C1755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50147" w:rsidRDefault="00D92D9E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建筑材料用</w:t>
            </w:r>
            <w:r>
              <w:rPr>
                <w:rFonts w:ascii="宋体" w:hAnsi="宋体" w:hint="eastAsia"/>
                <w:b/>
                <w:szCs w:val="21"/>
              </w:rPr>
              <w:t>羟丙基甲基纤维素的生产</w:t>
            </w:r>
            <w:r>
              <w:rPr>
                <w:rFonts w:ascii="宋体" w:hAnsi="宋体" w:hint="eastAsia"/>
                <w:b/>
                <w:szCs w:val="21"/>
              </w:rPr>
              <w:t>和服务过程所涉及的能源管理活动</w:t>
            </w:r>
          </w:p>
        </w:tc>
      </w:tr>
      <w:tr w:rsidR="00D50147">
        <w:trPr>
          <w:trHeight w:val="1005"/>
        </w:trPr>
        <w:tc>
          <w:tcPr>
            <w:tcW w:w="4788" w:type="dxa"/>
            <w:gridSpan w:val="2"/>
          </w:tcPr>
          <w:p w:rsidR="00D50147" w:rsidRDefault="00D92D9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50147" w:rsidRDefault="00D92D9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D50147" w:rsidRDefault="00D92D9E" w:rsidP="00C1755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50147" w:rsidRDefault="00D50147">
            <w:pPr>
              <w:rPr>
                <w:b/>
                <w:szCs w:val="21"/>
              </w:rPr>
            </w:pPr>
          </w:p>
        </w:tc>
      </w:tr>
      <w:tr w:rsidR="00D50147">
        <w:trPr>
          <w:trHeight w:val="1005"/>
        </w:trPr>
        <w:tc>
          <w:tcPr>
            <w:tcW w:w="4788" w:type="dxa"/>
            <w:gridSpan w:val="2"/>
          </w:tcPr>
          <w:p w:rsidR="00D50147" w:rsidRDefault="00D92D9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50147" w:rsidRDefault="00D92D9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50147" w:rsidRDefault="00D5014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50147" w:rsidRDefault="00D92D9E" w:rsidP="00C1755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50147" w:rsidRDefault="00D50147">
            <w:pPr>
              <w:rPr>
                <w:b/>
                <w:szCs w:val="21"/>
              </w:rPr>
            </w:pPr>
          </w:p>
        </w:tc>
      </w:tr>
      <w:tr w:rsidR="00D50147">
        <w:trPr>
          <w:trHeight w:val="497"/>
        </w:trPr>
        <w:tc>
          <w:tcPr>
            <w:tcW w:w="4788" w:type="dxa"/>
            <w:gridSpan w:val="2"/>
          </w:tcPr>
          <w:p w:rsidR="00D50147" w:rsidRDefault="00D92D9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D50147" w:rsidRDefault="00D92D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D50147" w:rsidRDefault="00D5014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50147" w:rsidRDefault="00D92D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D50147" w:rsidRDefault="00D92D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D50147">
        <w:trPr>
          <w:trHeight w:val="497"/>
        </w:trPr>
        <w:tc>
          <w:tcPr>
            <w:tcW w:w="4788" w:type="dxa"/>
            <w:gridSpan w:val="2"/>
          </w:tcPr>
          <w:p w:rsidR="00D50147" w:rsidRDefault="00D92D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D50147" w:rsidRDefault="00D50147">
            <w:pPr>
              <w:rPr>
                <w:b/>
                <w:szCs w:val="21"/>
              </w:rPr>
            </w:pPr>
          </w:p>
        </w:tc>
      </w:tr>
      <w:tr w:rsidR="00D50147">
        <w:trPr>
          <w:trHeight w:val="699"/>
        </w:trPr>
        <w:tc>
          <w:tcPr>
            <w:tcW w:w="9831" w:type="dxa"/>
            <w:gridSpan w:val="5"/>
          </w:tcPr>
          <w:p w:rsidR="00D50147" w:rsidRDefault="00D92D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50147" w:rsidRDefault="00D92D9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D50147">
        <w:trPr>
          <w:trHeight w:val="699"/>
        </w:trPr>
        <w:tc>
          <w:tcPr>
            <w:tcW w:w="9831" w:type="dxa"/>
            <w:gridSpan w:val="5"/>
          </w:tcPr>
          <w:p w:rsidR="00D50147" w:rsidRDefault="00D92D9E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D50147">
        <w:trPr>
          <w:trHeight w:val="699"/>
        </w:trPr>
        <w:tc>
          <w:tcPr>
            <w:tcW w:w="9831" w:type="dxa"/>
            <w:gridSpan w:val="5"/>
          </w:tcPr>
          <w:p w:rsidR="00D50147" w:rsidRDefault="00D92D9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D50147" w:rsidRDefault="00D92D9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D50147" w:rsidRDefault="00D50147">
            <w:pPr>
              <w:rPr>
                <w:b/>
                <w:szCs w:val="21"/>
              </w:rPr>
            </w:pPr>
          </w:p>
        </w:tc>
      </w:tr>
      <w:tr w:rsidR="00D50147">
        <w:trPr>
          <w:trHeight w:val="699"/>
        </w:trPr>
        <w:tc>
          <w:tcPr>
            <w:tcW w:w="2457" w:type="dxa"/>
          </w:tcPr>
          <w:p w:rsidR="00D50147" w:rsidRDefault="00D92D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D50147" w:rsidRDefault="00D92D9E">
            <w:pPr>
              <w:rPr>
                <w:b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193800" cy="375920"/>
                  <wp:effectExtent l="0" t="0" r="0" b="5080"/>
                  <wp:docPr id="1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37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D50147" w:rsidRDefault="00D92D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D50147" w:rsidRDefault="00D92D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2022.2.17</w:t>
            </w:r>
            <w:bookmarkStart w:id="3" w:name="_GoBack"/>
            <w:bookmarkEnd w:id="3"/>
          </w:p>
        </w:tc>
      </w:tr>
      <w:tr w:rsidR="00D50147">
        <w:trPr>
          <w:trHeight w:val="165"/>
        </w:trPr>
        <w:tc>
          <w:tcPr>
            <w:tcW w:w="9831" w:type="dxa"/>
            <w:gridSpan w:val="5"/>
          </w:tcPr>
          <w:p w:rsidR="00D50147" w:rsidRDefault="00D92D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50147">
        <w:trPr>
          <w:trHeight w:val="1364"/>
        </w:trPr>
        <w:tc>
          <w:tcPr>
            <w:tcW w:w="2457" w:type="dxa"/>
          </w:tcPr>
          <w:p w:rsidR="00D50147" w:rsidRDefault="00D92D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50147" w:rsidRDefault="00D50147">
            <w:pPr>
              <w:rPr>
                <w:b/>
                <w:szCs w:val="21"/>
              </w:rPr>
            </w:pPr>
          </w:p>
          <w:p w:rsidR="00D50147" w:rsidRDefault="00D50147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D50147" w:rsidRDefault="00D92D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50147" w:rsidRDefault="00C1755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D50147" w:rsidRDefault="00C175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2022.2.17</w:t>
            </w:r>
          </w:p>
        </w:tc>
        <w:tc>
          <w:tcPr>
            <w:tcW w:w="2457" w:type="dxa"/>
          </w:tcPr>
          <w:p w:rsidR="00D50147" w:rsidRDefault="00D92D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50147" w:rsidRDefault="00D50147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D50147" w:rsidRDefault="00D92D9E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17558" w:rsidRDefault="00C17558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 w:rsidR="00C17558" w:rsidRDefault="00C175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2022.2.17</w:t>
            </w:r>
          </w:p>
        </w:tc>
      </w:tr>
    </w:tbl>
    <w:p w:rsidR="00D50147" w:rsidRDefault="00D50147"/>
    <w:sectPr w:rsidR="00D50147" w:rsidSect="00D50147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D9E" w:rsidRDefault="00D92D9E" w:rsidP="00D50147">
      <w:r>
        <w:separator/>
      </w:r>
    </w:p>
  </w:endnote>
  <w:endnote w:type="continuationSeparator" w:id="1">
    <w:p w:rsidR="00D92D9E" w:rsidRDefault="00D92D9E" w:rsidP="00D50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D9E" w:rsidRDefault="00D92D9E" w:rsidP="00D50147">
      <w:r>
        <w:separator/>
      </w:r>
    </w:p>
  </w:footnote>
  <w:footnote w:type="continuationSeparator" w:id="1">
    <w:p w:rsidR="00D92D9E" w:rsidRDefault="00D92D9E" w:rsidP="00D50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47" w:rsidRDefault="00D92D9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0147" w:rsidRPr="00D501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8240;mso-position-horizontal-relative:text;mso-position-vertical-relative:text" stroked="f">
          <v:textbox>
            <w:txbxContent>
              <w:p w:rsidR="00D50147" w:rsidRDefault="00D92D9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50147" w:rsidRDefault="00D92D9E" w:rsidP="00C1755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147"/>
    <w:rsid w:val="00C17558"/>
    <w:rsid w:val="00D50147"/>
    <w:rsid w:val="00D92D9E"/>
    <w:rsid w:val="2A5D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4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501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50147"/>
    <w:rPr>
      <w:sz w:val="18"/>
      <w:szCs w:val="18"/>
    </w:rPr>
  </w:style>
  <w:style w:type="paragraph" w:styleId="a4">
    <w:name w:val="footer"/>
    <w:basedOn w:val="a"/>
    <w:qFormat/>
    <w:rsid w:val="00D50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50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50147"/>
  </w:style>
  <w:style w:type="paragraph" w:customStyle="1" w:styleId="CharChar">
    <w:name w:val="Char Char"/>
    <w:basedOn w:val="a"/>
    <w:qFormat/>
    <w:rsid w:val="00D50147"/>
  </w:style>
  <w:style w:type="character" w:customStyle="1" w:styleId="Char">
    <w:name w:val="页眉 Char"/>
    <w:basedOn w:val="a0"/>
    <w:link w:val="a5"/>
    <w:qFormat/>
    <w:rsid w:val="00D50147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5014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番茄花园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34</cp:revision>
  <cp:lastPrinted>2016-01-28T05:47:00Z</cp:lastPrinted>
  <dcterms:created xsi:type="dcterms:W3CDTF">2019-04-22T04:30:00Z</dcterms:created>
  <dcterms:modified xsi:type="dcterms:W3CDTF">2022-02-17T03:09:00Z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2052-11.1.0.10314</vt:lpwstr>
  </property>
</Properties>
</file>