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C7" w:rsidRDefault="00BF7FC7" w:rsidP="00BF7FC7">
      <w:pPr>
        <w:tabs>
          <w:tab w:val="left" w:pos="8820"/>
        </w:tabs>
        <w:jc w:val="center"/>
        <w:rPr>
          <w:b/>
          <w:sz w:val="32"/>
          <w:szCs w:val="32"/>
        </w:rPr>
      </w:pPr>
      <w:r>
        <w:rPr>
          <w:rFonts w:hint="eastAsia"/>
          <w:b/>
          <w:sz w:val="32"/>
          <w:szCs w:val="32"/>
        </w:rPr>
        <w:t>审核方案策划表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18"/>
        <w:gridCol w:w="127"/>
        <w:gridCol w:w="1718"/>
        <w:gridCol w:w="600"/>
        <w:gridCol w:w="900"/>
        <w:gridCol w:w="467"/>
        <w:gridCol w:w="58"/>
        <w:gridCol w:w="465"/>
        <w:gridCol w:w="390"/>
        <w:gridCol w:w="345"/>
        <w:gridCol w:w="480"/>
        <w:gridCol w:w="210"/>
        <w:gridCol w:w="795"/>
        <w:gridCol w:w="374"/>
        <w:gridCol w:w="916"/>
        <w:gridCol w:w="1096"/>
      </w:tblGrid>
      <w:tr w:rsidR="00BF7FC7" w:rsidTr="00F92FEA">
        <w:trPr>
          <w:trHeight w:val="607"/>
          <w:jc w:val="center"/>
        </w:trPr>
        <w:tc>
          <w:tcPr>
            <w:tcW w:w="1508" w:type="dxa"/>
            <w:gridSpan w:val="3"/>
            <w:vAlign w:val="center"/>
          </w:tcPr>
          <w:p w:rsidR="00BF7FC7" w:rsidRDefault="00BF7FC7" w:rsidP="00F92FEA">
            <w:pPr>
              <w:jc w:val="center"/>
              <w:rPr>
                <w:b/>
                <w:szCs w:val="21"/>
              </w:rPr>
            </w:pPr>
            <w:r>
              <w:rPr>
                <w:rFonts w:hint="eastAsia"/>
                <w:b/>
                <w:szCs w:val="21"/>
              </w:rPr>
              <w:t>组织名称</w:t>
            </w:r>
          </w:p>
        </w:tc>
        <w:tc>
          <w:tcPr>
            <w:tcW w:w="3685" w:type="dxa"/>
            <w:gridSpan w:val="4"/>
            <w:vAlign w:val="center"/>
          </w:tcPr>
          <w:p w:rsidR="00BF7FC7" w:rsidRPr="00502977" w:rsidRDefault="00BF7FC7" w:rsidP="00F92FEA">
            <w:pPr>
              <w:spacing w:line="0" w:lineRule="atLeast"/>
              <w:jc w:val="left"/>
              <w:rPr>
                <w:rFonts w:ascii="宋体" w:hAnsi="宋体"/>
                <w:szCs w:val="21"/>
              </w:rPr>
            </w:pPr>
            <w:r>
              <w:rPr>
                <w:rFonts w:ascii="宋体" w:hAnsi="宋体" w:hint="eastAsia"/>
                <w:szCs w:val="21"/>
              </w:rPr>
              <w:t>北京安居物业管理有限公司</w:t>
            </w:r>
          </w:p>
        </w:tc>
        <w:tc>
          <w:tcPr>
            <w:tcW w:w="1948" w:type="dxa"/>
            <w:gridSpan w:val="6"/>
            <w:vAlign w:val="center"/>
          </w:tcPr>
          <w:p w:rsidR="00BF7FC7" w:rsidRDefault="00BF7FC7" w:rsidP="00F92FEA">
            <w:pPr>
              <w:jc w:val="center"/>
              <w:rPr>
                <w:rFonts w:ascii="宋体"/>
                <w:b/>
                <w:szCs w:val="21"/>
              </w:rPr>
            </w:pPr>
            <w:r>
              <w:rPr>
                <w:rFonts w:ascii="宋体" w:hAnsi="宋体" w:hint="eastAsia"/>
                <w:b/>
                <w:szCs w:val="21"/>
              </w:rPr>
              <w:t>认证合同号</w:t>
            </w:r>
          </w:p>
        </w:tc>
        <w:tc>
          <w:tcPr>
            <w:tcW w:w="3181" w:type="dxa"/>
            <w:gridSpan w:val="4"/>
            <w:vAlign w:val="center"/>
          </w:tcPr>
          <w:p w:rsidR="00BF7FC7" w:rsidRPr="00E167F9" w:rsidRDefault="00BF7FC7" w:rsidP="00F92FEA">
            <w:pPr>
              <w:rPr>
                <w:rFonts w:ascii="宋体"/>
                <w:b/>
                <w:szCs w:val="21"/>
              </w:rPr>
            </w:pPr>
            <w:r w:rsidRPr="00E167F9">
              <w:rPr>
                <w:szCs w:val="44"/>
              </w:rPr>
              <w:t>0</w:t>
            </w:r>
            <w:r>
              <w:rPr>
                <w:rFonts w:hint="eastAsia"/>
                <w:szCs w:val="44"/>
              </w:rPr>
              <w:t>112</w:t>
            </w:r>
            <w:r w:rsidRPr="00E167F9">
              <w:rPr>
                <w:szCs w:val="44"/>
              </w:rPr>
              <w:t>-201</w:t>
            </w:r>
            <w:r w:rsidRPr="00E167F9">
              <w:rPr>
                <w:rFonts w:hint="eastAsia"/>
                <w:szCs w:val="44"/>
              </w:rPr>
              <w:t>8-</w:t>
            </w:r>
            <w:r>
              <w:rPr>
                <w:rFonts w:hint="eastAsia"/>
                <w:szCs w:val="44"/>
              </w:rPr>
              <w:t>QE</w:t>
            </w:r>
          </w:p>
        </w:tc>
      </w:tr>
      <w:tr w:rsidR="00BF7FC7" w:rsidTr="00F92FEA">
        <w:trPr>
          <w:trHeight w:val="232"/>
          <w:jc w:val="center"/>
        </w:trPr>
        <w:tc>
          <w:tcPr>
            <w:tcW w:w="1508" w:type="dxa"/>
            <w:gridSpan w:val="3"/>
            <w:vMerge w:val="restart"/>
            <w:vAlign w:val="center"/>
          </w:tcPr>
          <w:p w:rsidR="00BF7FC7" w:rsidRDefault="00BF7FC7" w:rsidP="00F92FEA">
            <w:pPr>
              <w:jc w:val="center"/>
              <w:rPr>
                <w:b/>
                <w:szCs w:val="21"/>
              </w:rPr>
            </w:pPr>
            <w:r>
              <w:rPr>
                <w:rFonts w:hint="eastAsia"/>
                <w:b/>
                <w:szCs w:val="21"/>
              </w:rPr>
              <w:t>注册地址</w:t>
            </w:r>
          </w:p>
        </w:tc>
        <w:tc>
          <w:tcPr>
            <w:tcW w:w="3685" w:type="dxa"/>
            <w:gridSpan w:val="4"/>
            <w:vMerge w:val="restart"/>
            <w:vAlign w:val="center"/>
          </w:tcPr>
          <w:p w:rsidR="00BF7FC7" w:rsidRPr="00502977" w:rsidRDefault="00BF7FC7" w:rsidP="00F92FEA">
            <w:pPr>
              <w:spacing w:line="0" w:lineRule="atLeast"/>
              <w:jc w:val="left"/>
              <w:rPr>
                <w:rFonts w:ascii="宋体" w:hAnsi="宋体"/>
                <w:szCs w:val="21"/>
              </w:rPr>
            </w:pPr>
            <w:r>
              <w:rPr>
                <w:rFonts w:ascii="宋体" w:hAnsi="宋体" w:hint="eastAsia"/>
                <w:szCs w:val="21"/>
              </w:rPr>
              <w:t>北京市海淀区天秀花园安和园22号楼1层商业3号</w:t>
            </w:r>
          </w:p>
        </w:tc>
        <w:tc>
          <w:tcPr>
            <w:tcW w:w="913" w:type="dxa"/>
            <w:gridSpan w:val="3"/>
            <w:vMerge w:val="restart"/>
            <w:vAlign w:val="center"/>
          </w:tcPr>
          <w:p w:rsidR="00BF7FC7" w:rsidRDefault="00BF7FC7" w:rsidP="00F92FEA">
            <w:pPr>
              <w:jc w:val="center"/>
              <w:rPr>
                <w:rFonts w:ascii="宋体"/>
                <w:b/>
                <w:szCs w:val="21"/>
              </w:rPr>
            </w:pPr>
            <w:r>
              <w:rPr>
                <w:rFonts w:ascii="宋体" w:hAnsi="宋体" w:hint="eastAsia"/>
                <w:b/>
                <w:szCs w:val="21"/>
              </w:rPr>
              <w:t>法定代表人</w:t>
            </w:r>
          </w:p>
        </w:tc>
        <w:tc>
          <w:tcPr>
            <w:tcW w:w="1035" w:type="dxa"/>
            <w:gridSpan w:val="3"/>
            <w:vMerge w:val="restart"/>
          </w:tcPr>
          <w:p w:rsidR="00BF7FC7" w:rsidRPr="00502977" w:rsidRDefault="00BF7FC7" w:rsidP="00F92FEA">
            <w:pPr>
              <w:rPr>
                <w:rFonts w:ascii="宋体" w:hAnsi="宋体"/>
                <w:szCs w:val="21"/>
              </w:rPr>
            </w:pPr>
            <w:r>
              <w:rPr>
                <w:rFonts w:ascii="宋体" w:hAnsi="宋体"/>
                <w:szCs w:val="21"/>
              </w:rPr>
              <w:t>虞若军</w:t>
            </w:r>
          </w:p>
        </w:tc>
        <w:tc>
          <w:tcPr>
            <w:tcW w:w="1169" w:type="dxa"/>
            <w:gridSpan w:val="2"/>
            <w:vAlign w:val="center"/>
          </w:tcPr>
          <w:p w:rsidR="00BF7FC7" w:rsidRPr="00F12A36" w:rsidRDefault="00BF7FC7" w:rsidP="00F92FEA">
            <w:pPr>
              <w:jc w:val="center"/>
              <w:rPr>
                <w:rFonts w:ascii="宋体" w:hAnsi="宋体"/>
                <w:b/>
                <w:szCs w:val="21"/>
              </w:rPr>
            </w:pPr>
            <w:r w:rsidRPr="00F12A36">
              <w:rPr>
                <w:rFonts w:ascii="宋体" w:hAnsi="宋体" w:hint="eastAsia"/>
                <w:b/>
                <w:szCs w:val="21"/>
              </w:rPr>
              <w:t>固定电话</w:t>
            </w:r>
          </w:p>
        </w:tc>
        <w:tc>
          <w:tcPr>
            <w:tcW w:w="2012" w:type="dxa"/>
            <w:gridSpan w:val="2"/>
            <w:vAlign w:val="center"/>
          </w:tcPr>
          <w:p w:rsidR="00BF7FC7" w:rsidRPr="00F12A36" w:rsidRDefault="00BF7FC7" w:rsidP="00F92FEA">
            <w:pPr>
              <w:jc w:val="center"/>
              <w:rPr>
                <w:rFonts w:ascii="宋体" w:hAnsi="宋体"/>
                <w:color w:val="000000"/>
                <w:szCs w:val="21"/>
              </w:rPr>
            </w:pPr>
          </w:p>
        </w:tc>
      </w:tr>
      <w:tr w:rsidR="00BF7FC7" w:rsidTr="00F92FEA">
        <w:trPr>
          <w:trHeight w:val="231"/>
          <w:jc w:val="center"/>
        </w:trPr>
        <w:tc>
          <w:tcPr>
            <w:tcW w:w="1508" w:type="dxa"/>
            <w:gridSpan w:val="3"/>
            <w:vMerge/>
            <w:vAlign w:val="center"/>
          </w:tcPr>
          <w:p w:rsidR="00BF7FC7" w:rsidRDefault="00BF7FC7" w:rsidP="00F92FEA">
            <w:pPr>
              <w:jc w:val="center"/>
              <w:rPr>
                <w:b/>
                <w:szCs w:val="21"/>
              </w:rPr>
            </w:pPr>
          </w:p>
        </w:tc>
        <w:tc>
          <w:tcPr>
            <w:tcW w:w="3685" w:type="dxa"/>
            <w:gridSpan w:val="4"/>
            <w:vMerge/>
            <w:vAlign w:val="center"/>
          </w:tcPr>
          <w:p w:rsidR="00BF7FC7" w:rsidRPr="00502977" w:rsidRDefault="00BF7FC7" w:rsidP="00F92FEA">
            <w:pPr>
              <w:spacing w:line="0" w:lineRule="atLeast"/>
              <w:jc w:val="left"/>
              <w:rPr>
                <w:rFonts w:ascii="宋体" w:hAnsi="宋体"/>
                <w:szCs w:val="21"/>
              </w:rPr>
            </w:pPr>
          </w:p>
        </w:tc>
        <w:tc>
          <w:tcPr>
            <w:tcW w:w="913" w:type="dxa"/>
            <w:gridSpan w:val="3"/>
            <w:vMerge/>
            <w:vAlign w:val="center"/>
          </w:tcPr>
          <w:p w:rsidR="00BF7FC7" w:rsidRDefault="00BF7FC7" w:rsidP="00F92FEA">
            <w:pPr>
              <w:jc w:val="center"/>
              <w:rPr>
                <w:rFonts w:ascii="宋体"/>
                <w:b/>
                <w:szCs w:val="21"/>
              </w:rPr>
            </w:pPr>
          </w:p>
        </w:tc>
        <w:tc>
          <w:tcPr>
            <w:tcW w:w="1035" w:type="dxa"/>
            <w:gridSpan w:val="3"/>
            <w:vMerge/>
          </w:tcPr>
          <w:p w:rsidR="00BF7FC7" w:rsidRPr="00502977" w:rsidRDefault="00BF7FC7" w:rsidP="00F92FEA">
            <w:pPr>
              <w:jc w:val="center"/>
              <w:rPr>
                <w:rFonts w:ascii="宋体" w:hAnsi="宋体"/>
                <w:szCs w:val="21"/>
              </w:rPr>
            </w:pPr>
          </w:p>
        </w:tc>
        <w:tc>
          <w:tcPr>
            <w:tcW w:w="1169" w:type="dxa"/>
            <w:gridSpan w:val="2"/>
            <w:vAlign w:val="center"/>
          </w:tcPr>
          <w:p w:rsidR="00BF7FC7" w:rsidRPr="00F12A36" w:rsidRDefault="00BF7FC7" w:rsidP="00F92FEA">
            <w:pPr>
              <w:jc w:val="center"/>
              <w:rPr>
                <w:rFonts w:ascii="宋体" w:hAnsi="宋体"/>
                <w:b/>
                <w:szCs w:val="21"/>
              </w:rPr>
            </w:pPr>
            <w:r w:rsidRPr="00F12A36">
              <w:rPr>
                <w:rFonts w:ascii="宋体" w:hAnsi="宋体" w:hint="eastAsia"/>
                <w:b/>
                <w:szCs w:val="21"/>
              </w:rPr>
              <w:t>手机</w:t>
            </w:r>
          </w:p>
        </w:tc>
        <w:tc>
          <w:tcPr>
            <w:tcW w:w="2012" w:type="dxa"/>
            <w:gridSpan w:val="2"/>
            <w:vAlign w:val="center"/>
          </w:tcPr>
          <w:p w:rsidR="00BF7FC7" w:rsidRPr="00F12A36" w:rsidRDefault="00BF7FC7" w:rsidP="00F92FEA">
            <w:pPr>
              <w:jc w:val="center"/>
              <w:rPr>
                <w:rFonts w:ascii="宋体" w:hAnsi="宋体"/>
                <w:color w:val="000000"/>
                <w:szCs w:val="21"/>
              </w:rPr>
            </w:pPr>
          </w:p>
        </w:tc>
      </w:tr>
      <w:tr w:rsidR="00BF7FC7" w:rsidTr="00F92FEA">
        <w:trPr>
          <w:trHeight w:val="232"/>
          <w:jc w:val="center"/>
        </w:trPr>
        <w:tc>
          <w:tcPr>
            <w:tcW w:w="1508" w:type="dxa"/>
            <w:gridSpan w:val="3"/>
            <w:vMerge w:val="restart"/>
            <w:vAlign w:val="center"/>
          </w:tcPr>
          <w:p w:rsidR="00BF7FC7" w:rsidRDefault="00BF7FC7" w:rsidP="00F92FEA">
            <w:pPr>
              <w:jc w:val="center"/>
              <w:rPr>
                <w:b/>
                <w:szCs w:val="21"/>
              </w:rPr>
            </w:pPr>
            <w:r>
              <w:rPr>
                <w:rFonts w:hint="eastAsia"/>
                <w:b/>
                <w:szCs w:val="21"/>
              </w:rPr>
              <w:t>经营地址</w:t>
            </w:r>
          </w:p>
        </w:tc>
        <w:tc>
          <w:tcPr>
            <w:tcW w:w="3685" w:type="dxa"/>
            <w:gridSpan w:val="4"/>
            <w:vMerge w:val="restart"/>
            <w:vAlign w:val="center"/>
          </w:tcPr>
          <w:p w:rsidR="00BF7FC7" w:rsidRPr="00502977" w:rsidRDefault="00BF7FC7" w:rsidP="00F92FEA">
            <w:pPr>
              <w:spacing w:line="0" w:lineRule="atLeast"/>
              <w:jc w:val="left"/>
              <w:rPr>
                <w:rFonts w:ascii="宋体" w:hAnsi="宋体"/>
                <w:szCs w:val="21"/>
              </w:rPr>
            </w:pPr>
            <w:r>
              <w:rPr>
                <w:rFonts w:ascii="宋体" w:hAnsi="宋体" w:hint="eastAsia"/>
                <w:szCs w:val="21"/>
              </w:rPr>
              <w:t>北京海淀区安河家园二里4号楼1单元101</w:t>
            </w:r>
          </w:p>
        </w:tc>
        <w:tc>
          <w:tcPr>
            <w:tcW w:w="913" w:type="dxa"/>
            <w:gridSpan w:val="3"/>
            <w:vMerge w:val="restart"/>
            <w:vAlign w:val="center"/>
          </w:tcPr>
          <w:p w:rsidR="00BF7FC7" w:rsidRDefault="00BF7FC7" w:rsidP="00F92FEA">
            <w:pPr>
              <w:jc w:val="center"/>
              <w:rPr>
                <w:rFonts w:ascii="宋体"/>
                <w:b/>
                <w:szCs w:val="21"/>
              </w:rPr>
            </w:pPr>
            <w:r>
              <w:rPr>
                <w:rFonts w:ascii="宋体" w:hAnsi="宋体" w:hint="eastAsia"/>
                <w:b/>
                <w:szCs w:val="21"/>
              </w:rPr>
              <w:t>联系人</w:t>
            </w:r>
          </w:p>
        </w:tc>
        <w:tc>
          <w:tcPr>
            <w:tcW w:w="1035" w:type="dxa"/>
            <w:gridSpan w:val="3"/>
            <w:vMerge w:val="restart"/>
          </w:tcPr>
          <w:p w:rsidR="00BF7FC7" w:rsidRPr="00502977" w:rsidRDefault="00BF7FC7" w:rsidP="00F92FEA">
            <w:pPr>
              <w:rPr>
                <w:rFonts w:ascii="宋体" w:hAnsi="宋体"/>
                <w:szCs w:val="21"/>
              </w:rPr>
            </w:pPr>
            <w:r>
              <w:rPr>
                <w:rFonts w:ascii="宋体" w:hAnsi="宋体"/>
                <w:szCs w:val="21"/>
              </w:rPr>
              <w:t>麦丽</w:t>
            </w:r>
          </w:p>
        </w:tc>
        <w:tc>
          <w:tcPr>
            <w:tcW w:w="1169" w:type="dxa"/>
            <w:gridSpan w:val="2"/>
            <w:vAlign w:val="center"/>
          </w:tcPr>
          <w:p w:rsidR="00BF7FC7" w:rsidRPr="00F12A36" w:rsidRDefault="00BF7FC7" w:rsidP="00F92FEA">
            <w:pPr>
              <w:jc w:val="center"/>
              <w:rPr>
                <w:rFonts w:ascii="宋体" w:hAnsi="宋体"/>
                <w:b/>
                <w:szCs w:val="21"/>
              </w:rPr>
            </w:pPr>
            <w:r w:rsidRPr="00F12A36">
              <w:rPr>
                <w:rFonts w:ascii="宋体" w:hAnsi="宋体" w:hint="eastAsia"/>
                <w:b/>
                <w:szCs w:val="21"/>
              </w:rPr>
              <w:t>固定电话</w:t>
            </w:r>
          </w:p>
        </w:tc>
        <w:tc>
          <w:tcPr>
            <w:tcW w:w="2012" w:type="dxa"/>
            <w:gridSpan w:val="2"/>
            <w:vAlign w:val="center"/>
          </w:tcPr>
          <w:p w:rsidR="00BF7FC7" w:rsidRPr="00F12A36" w:rsidRDefault="00BF7FC7" w:rsidP="00F92FEA">
            <w:pPr>
              <w:jc w:val="center"/>
              <w:rPr>
                <w:rFonts w:ascii="宋体" w:hAnsi="宋体"/>
                <w:color w:val="000000"/>
                <w:szCs w:val="21"/>
              </w:rPr>
            </w:pPr>
          </w:p>
        </w:tc>
      </w:tr>
      <w:tr w:rsidR="00BF7FC7" w:rsidTr="00F92FEA">
        <w:trPr>
          <w:trHeight w:val="90"/>
          <w:jc w:val="center"/>
        </w:trPr>
        <w:tc>
          <w:tcPr>
            <w:tcW w:w="1508" w:type="dxa"/>
            <w:gridSpan w:val="3"/>
            <w:vMerge/>
            <w:vAlign w:val="center"/>
          </w:tcPr>
          <w:p w:rsidR="00BF7FC7" w:rsidRDefault="00BF7FC7" w:rsidP="00F92FEA">
            <w:pPr>
              <w:jc w:val="center"/>
              <w:rPr>
                <w:b/>
                <w:szCs w:val="21"/>
              </w:rPr>
            </w:pPr>
          </w:p>
        </w:tc>
        <w:tc>
          <w:tcPr>
            <w:tcW w:w="3685" w:type="dxa"/>
            <w:gridSpan w:val="4"/>
            <w:vMerge/>
            <w:vAlign w:val="center"/>
          </w:tcPr>
          <w:p w:rsidR="00BF7FC7" w:rsidRPr="00502977" w:rsidRDefault="00BF7FC7" w:rsidP="00F92FEA">
            <w:pPr>
              <w:spacing w:line="0" w:lineRule="atLeast"/>
              <w:jc w:val="left"/>
              <w:rPr>
                <w:rFonts w:ascii="宋体" w:hAnsi="宋体"/>
                <w:szCs w:val="21"/>
              </w:rPr>
            </w:pPr>
          </w:p>
        </w:tc>
        <w:tc>
          <w:tcPr>
            <w:tcW w:w="913" w:type="dxa"/>
            <w:gridSpan w:val="3"/>
            <w:vMerge/>
            <w:vAlign w:val="center"/>
          </w:tcPr>
          <w:p w:rsidR="00BF7FC7" w:rsidRDefault="00BF7FC7" w:rsidP="00F92FEA">
            <w:pPr>
              <w:jc w:val="center"/>
              <w:rPr>
                <w:rFonts w:ascii="宋体"/>
                <w:b/>
                <w:szCs w:val="21"/>
              </w:rPr>
            </w:pPr>
          </w:p>
        </w:tc>
        <w:tc>
          <w:tcPr>
            <w:tcW w:w="1035" w:type="dxa"/>
            <w:gridSpan w:val="3"/>
            <w:vMerge/>
          </w:tcPr>
          <w:p w:rsidR="00BF7FC7" w:rsidRPr="00F12A36" w:rsidRDefault="00BF7FC7" w:rsidP="00F92FEA">
            <w:pPr>
              <w:jc w:val="center"/>
              <w:rPr>
                <w:rFonts w:ascii="宋体" w:hAnsi="宋体"/>
                <w:color w:val="000000"/>
                <w:szCs w:val="21"/>
              </w:rPr>
            </w:pPr>
          </w:p>
        </w:tc>
        <w:tc>
          <w:tcPr>
            <w:tcW w:w="1169" w:type="dxa"/>
            <w:gridSpan w:val="2"/>
            <w:vAlign w:val="center"/>
          </w:tcPr>
          <w:p w:rsidR="00BF7FC7" w:rsidRPr="00F12A36" w:rsidRDefault="00BF7FC7" w:rsidP="00F92FEA">
            <w:pPr>
              <w:jc w:val="center"/>
              <w:rPr>
                <w:rFonts w:ascii="宋体" w:hAnsi="宋体"/>
                <w:b/>
                <w:szCs w:val="21"/>
              </w:rPr>
            </w:pPr>
            <w:r w:rsidRPr="00F12A36">
              <w:rPr>
                <w:rFonts w:ascii="宋体" w:hAnsi="宋体" w:hint="eastAsia"/>
                <w:b/>
                <w:szCs w:val="21"/>
              </w:rPr>
              <w:t>手机</w:t>
            </w:r>
          </w:p>
        </w:tc>
        <w:tc>
          <w:tcPr>
            <w:tcW w:w="2012" w:type="dxa"/>
            <w:gridSpan w:val="2"/>
            <w:vAlign w:val="center"/>
          </w:tcPr>
          <w:p w:rsidR="00BF7FC7" w:rsidRPr="00F12A36" w:rsidRDefault="00BF7FC7" w:rsidP="00F92FEA">
            <w:pPr>
              <w:jc w:val="center"/>
              <w:rPr>
                <w:rFonts w:ascii="宋体" w:hAnsi="宋体"/>
                <w:color w:val="000000"/>
                <w:szCs w:val="21"/>
              </w:rPr>
            </w:pPr>
            <w:r>
              <w:rPr>
                <w:rFonts w:ascii="宋体" w:hAnsi="宋体" w:hint="eastAsia"/>
                <w:szCs w:val="21"/>
              </w:rPr>
              <w:t>13501119856</w:t>
            </w:r>
          </w:p>
        </w:tc>
      </w:tr>
      <w:tr w:rsidR="00BF7FC7" w:rsidTr="00F92FEA">
        <w:trPr>
          <w:trHeight w:val="232"/>
          <w:jc w:val="center"/>
        </w:trPr>
        <w:tc>
          <w:tcPr>
            <w:tcW w:w="1508" w:type="dxa"/>
            <w:gridSpan w:val="3"/>
            <w:vMerge w:val="restart"/>
            <w:vAlign w:val="center"/>
          </w:tcPr>
          <w:p w:rsidR="00BF7FC7" w:rsidRDefault="00BF7FC7" w:rsidP="00F92FEA">
            <w:pPr>
              <w:jc w:val="center"/>
              <w:rPr>
                <w:b/>
                <w:szCs w:val="21"/>
              </w:rPr>
            </w:pPr>
            <w:r>
              <w:rPr>
                <w:rFonts w:hint="eastAsia"/>
                <w:b/>
                <w:szCs w:val="21"/>
              </w:rPr>
              <w:t>生产地址</w:t>
            </w:r>
          </w:p>
        </w:tc>
        <w:tc>
          <w:tcPr>
            <w:tcW w:w="3685" w:type="dxa"/>
            <w:gridSpan w:val="4"/>
            <w:vMerge w:val="restart"/>
            <w:vAlign w:val="center"/>
          </w:tcPr>
          <w:p w:rsidR="00BF7FC7" w:rsidRPr="00502977" w:rsidRDefault="00BF7FC7" w:rsidP="00F92FEA">
            <w:pPr>
              <w:spacing w:line="0" w:lineRule="atLeast"/>
              <w:jc w:val="left"/>
              <w:rPr>
                <w:rFonts w:ascii="宋体" w:hAnsi="宋体"/>
                <w:szCs w:val="21"/>
              </w:rPr>
            </w:pPr>
          </w:p>
        </w:tc>
        <w:tc>
          <w:tcPr>
            <w:tcW w:w="913" w:type="dxa"/>
            <w:gridSpan w:val="3"/>
            <w:vMerge w:val="restart"/>
            <w:vAlign w:val="center"/>
          </w:tcPr>
          <w:p w:rsidR="00BF7FC7" w:rsidRDefault="00BF7FC7" w:rsidP="00F92FEA">
            <w:pPr>
              <w:jc w:val="center"/>
              <w:rPr>
                <w:rFonts w:ascii="宋体"/>
                <w:b/>
                <w:szCs w:val="21"/>
              </w:rPr>
            </w:pPr>
            <w:r>
              <w:rPr>
                <w:rFonts w:ascii="宋体" w:hAnsi="宋体" w:hint="eastAsia"/>
                <w:b/>
                <w:szCs w:val="21"/>
              </w:rPr>
              <w:t>联系人</w:t>
            </w:r>
          </w:p>
        </w:tc>
        <w:tc>
          <w:tcPr>
            <w:tcW w:w="1035" w:type="dxa"/>
            <w:gridSpan w:val="3"/>
            <w:vMerge w:val="restart"/>
          </w:tcPr>
          <w:p w:rsidR="00BF7FC7" w:rsidRPr="00502977" w:rsidRDefault="00BF7FC7" w:rsidP="00F92FEA">
            <w:pPr>
              <w:rPr>
                <w:rFonts w:ascii="宋体" w:hAnsi="宋体"/>
                <w:szCs w:val="21"/>
              </w:rPr>
            </w:pPr>
            <w:r>
              <w:rPr>
                <w:rFonts w:ascii="宋体" w:hAnsi="宋体"/>
                <w:szCs w:val="21"/>
              </w:rPr>
              <w:t>麦丽</w:t>
            </w:r>
          </w:p>
        </w:tc>
        <w:tc>
          <w:tcPr>
            <w:tcW w:w="1169" w:type="dxa"/>
            <w:gridSpan w:val="2"/>
            <w:vAlign w:val="center"/>
          </w:tcPr>
          <w:p w:rsidR="00BF7FC7" w:rsidRPr="00F12A36" w:rsidRDefault="00BF7FC7" w:rsidP="00F92FEA">
            <w:pPr>
              <w:jc w:val="center"/>
              <w:rPr>
                <w:rFonts w:ascii="宋体" w:hAnsi="宋体"/>
                <w:b/>
                <w:szCs w:val="21"/>
              </w:rPr>
            </w:pPr>
            <w:r w:rsidRPr="00F12A36">
              <w:rPr>
                <w:rFonts w:ascii="宋体" w:hAnsi="宋体" w:hint="eastAsia"/>
                <w:b/>
                <w:szCs w:val="21"/>
              </w:rPr>
              <w:t>固定电话</w:t>
            </w:r>
          </w:p>
        </w:tc>
        <w:tc>
          <w:tcPr>
            <w:tcW w:w="2012" w:type="dxa"/>
            <w:gridSpan w:val="2"/>
            <w:vAlign w:val="center"/>
          </w:tcPr>
          <w:p w:rsidR="00BF7FC7" w:rsidRPr="00F12A36" w:rsidRDefault="00BF7FC7" w:rsidP="00F92FEA">
            <w:pPr>
              <w:jc w:val="center"/>
              <w:rPr>
                <w:rFonts w:ascii="宋体" w:hAnsi="宋体"/>
                <w:color w:val="000000"/>
                <w:szCs w:val="21"/>
              </w:rPr>
            </w:pPr>
          </w:p>
        </w:tc>
      </w:tr>
      <w:tr w:rsidR="00BF7FC7" w:rsidTr="00F92FEA">
        <w:trPr>
          <w:trHeight w:val="231"/>
          <w:jc w:val="center"/>
        </w:trPr>
        <w:tc>
          <w:tcPr>
            <w:tcW w:w="1508" w:type="dxa"/>
            <w:gridSpan w:val="3"/>
            <w:vMerge/>
            <w:vAlign w:val="center"/>
          </w:tcPr>
          <w:p w:rsidR="00BF7FC7" w:rsidRDefault="00BF7FC7" w:rsidP="00F92FEA">
            <w:pPr>
              <w:jc w:val="center"/>
              <w:rPr>
                <w:b/>
                <w:szCs w:val="21"/>
              </w:rPr>
            </w:pPr>
          </w:p>
        </w:tc>
        <w:tc>
          <w:tcPr>
            <w:tcW w:w="3685" w:type="dxa"/>
            <w:gridSpan w:val="4"/>
            <w:vMerge/>
            <w:vAlign w:val="center"/>
          </w:tcPr>
          <w:p w:rsidR="00BF7FC7" w:rsidRDefault="00BF7FC7" w:rsidP="00F92FEA">
            <w:pPr>
              <w:jc w:val="center"/>
              <w:rPr>
                <w:rFonts w:ascii="宋体"/>
                <w:b/>
                <w:szCs w:val="21"/>
              </w:rPr>
            </w:pPr>
          </w:p>
        </w:tc>
        <w:tc>
          <w:tcPr>
            <w:tcW w:w="913" w:type="dxa"/>
            <w:gridSpan w:val="3"/>
            <w:vMerge/>
            <w:vAlign w:val="center"/>
          </w:tcPr>
          <w:p w:rsidR="00BF7FC7" w:rsidRDefault="00BF7FC7" w:rsidP="00F92FEA">
            <w:pPr>
              <w:jc w:val="center"/>
              <w:rPr>
                <w:rFonts w:ascii="宋体"/>
                <w:b/>
                <w:szCs w:val="21"/>
              </w:rPr>
            </w:pPr>
          </w:p>
        </w:tc>
        <w:tc>
          <w:tcPr>
            <w:tcW w:w="1035" w:type="dxa"/>
            <w:gridSpan w:val="3"/>
            <w:vMerge/>
          </w:tcPr>
          <w:p w:rsidR="00BF7FC7" w:rsidRDefault="00BF7FC7" w:rsidP="00F92FEA">
            <w:pPr>
              <w:jc w:val="center"/>
              <w:rPr>
                <w:rFonts w:ascii="宋体"/>
                <w:b/>
                <w:szCs w:val="21"/>
              </w:rPr>
            </w:pPr>
          </w:p>
        </w:tc>
        <w:tc>
          <w:tcPr>
            <w:tcW w:w="1169" w:type="dxa"/>
            <w:gridSpan w:val="2"/>
            <w:vAlign w:val="center"/>
          </w:tcPr>
          <w:p w:rsidR="00BF7FC7" w:rsidRDefault="00BF7FC7" w:rsidP="00F92FEA">
            <w:pPr>
              <w:jc w:val="center"/>
              <w:rPr>
                <w:rFonts w:ascii="宋体"/>
                <w:b/>
                <w:szCs w:val="21"/>
              </w:rPr>
            </w:pPr>
            <w:r w:rsidRPr="00F12A36">
              <w:rPr>
                <w:rFonts w:ascii="宋体" w:hAnsi="宋体" w:hint="eastAsia"/>
                <w:b/>
                <w:szCs w:val="21"/>
              </w:rPr>
              <w:t>手机</w:t>
            </w:r>
          </w:p>
        </w:tc>
        <w:tc>
          <w:tcPr>
            <w:tcW w:w="2012" w:type="dxa"/>
            <w:gridSpan w:val="2"/>
            <w:vAlign w:val="center"/>
          </w:tcPr>
          <w:p w:rsidR="00BF7FC7" w:rsidRPr="005C535C" w:rsidRDefault="00BF7FC7" w:rsidP="00F92FEA">
            <w:pPr>
              <w:jc w:val="center"/>
              <w:rPr>
                <w:rFonts w:ascii="宋体"/>
                <w:b/>
                <w:sz w:val="15"/>
                <w:szCs w:val="15"/>
              </w:rPr>
            </w:pPr>
            <w:r>
              <w:rPr>
                <w:rFonts w:ascii="宋体" w:hAnsi="宋体" w:hint="eastAsia"/>
                <w:szCs w:val="21"/>
              </w:rPr>
              <w:t>13501119856</w:t>
            </w:r>
          </w:p>
        </w:tc>
      </w:tr>
      <w:tr w:rsidR="00BF7FC7" w:rsidTr="00F92FEA">
        <w:trPr>
          <w:trHeight w:val="607"/>
          <w:jc w:val="center"/>
        </w:trPr>
        <w:tc>
          <w:tcPr>
            <w:tcW w:w="1508" w:type="dxa"/>
            <w:gridSpan w:val="3"/>
            <w:vAlign w:val="center"/>
          </w:tcPr>
          <w:p w:rsidR="00BF7FC7" w:rsidRDefault="00BF7FC7" w:rsidP="00F92FEA">
            <w:pPr>
              <w:jc w:val="center"/>
              <w:rPr>
                <w:b/>
                <w:szCs w:val="21"/>
              </w:rPr>
            </w:pPr>
            <w:r>
              <w:rPr>
                <w:rFonts w:hint="eastAsia"/>
                <w:b/>
                <w:szCs w:val="21"/>
              </w:rPr>
              <w:t>认证领域</w:t>
            </w:r>
          </w:p>
        </w:tc>
        <w:tc>
          <w:tcPr>
            <w:tcW w:w="8814" w:type="dxa"/>
            <w:gridSpan w:val="14"/>
            <w:vAlign w:val="center"/>
          </w:tcPr>
          <w:p w:rsidR="00BF7FC7" w:rsidRDefault="00BF7FC7" w:rsidP="00F92FEA">
            <w:pPr>
              <w:rPr>
                <w:rFonts w:ascii="宋体" w:cs="宋体"/>
                <w:b/>
              </w:rPr>
            </w:pPr>
            <w:r>
              <w:rPr>
                <w:rFonts w:ascii="宋体" w:hAnsi="宋体" w:cs="宋体" w:hint="eastAsia"/>
                <w:b/>
              </w:rPr>
              <w:t>■</w:t>
            </w:r>
            <w:r>
              <w:rPr>
                <w:rFonts w:ascii="宋体" w:hAnsi="宋体" w:hint="eastAsia"/>
                <w:b/>
              </w:rPr>
              <w:t>质量管理体系</w:t>
            </w:r>
            <w:r>
              <w:rPr>
                <w:rFonts w:ascii="宋体" w:hAnsi="宋体"/>
                <w:b/>
              </w:rPr>
              <w:t xml:space="preserve">       </w:t>
            </w:r>
            <w:r>
              <w:rPr>
                <w:rFonts w:ascii="宋体" w:hAnsi="宋体" w:cs="宋体" w:hint="eastAsia"/>
                <w:b/>
              </w:rPr>
              <w:t>■</w:t>
            </w:r>
            <w:r>
              <w:rPr>
                <w:rFonts w:ascii="宋体" w:hAnsi="宋体" w:hint="eastAsia"/>
                <w:b/>
              </w:rPr>
              <w:t>环境管理体系</w:t>
            </w:r>
            <w:r>
              <w:rPr>
                <w:rFonts w:ascii="宋体" w:hAnsi="宋体"/>
                <w:b/>
              </w:rPr>
              <w:t xml:space="preserve">      </w:t>
            </w:r>
            <w:r>
              <w:rPr>
                <w:rFonts w:ascii="宋体" w:hAnsi="宋体" w:hint="eastAsia"/>
                <w:b/>
              </w:rPr>
              <w:t>□职业健康安全管理体系</w:t>
            </w:r>
          </w:p>
        </w:tc>
      </w:tr>
      <w:tr w:rsidR="00BF7FC7" w:rsidTr="00F92FEA">
        <w:trPr>
          <w:trHeight w:val="460"/>
          <w:jc w:val="center"/>
        </w:trPr>
        <w:tc>
          <w:tcPr>
            <w:tcW w:w="1508" w:type="dxa"/>
            <w:gridSpan w:val="3"/>
            <w:vAlign w:val="center"/>
          </w:tcPr>
          <w:p w:rsidR="00BF7FC7" w:rsidRDefault="00BF7FC7" w:rsidP="00F92FEA">
            <w:pPr>
              <w:jc w:val="center"/>
              <w:rPr>
                <w:b/>
                <w:szCs w:val="21"/>
              </w:rPr>
            </w:pPr>
            <w:r>
              <w:rPr>
                <w:rFonts w:hint="eastAsia"/>
                <w:b/>
                <w:szCs w:val="21"/>
              </w:rPr>
              <w:t>依据标准</w:t>
            </w:r>
          </w:p>
        </w:tc>
        <w:tc>
          <w:tcPr>
            <w:tcW w:w="8814" w:type="dxa"/>
            <w:gridSpan w:val="14"/>
          </w:tcPr>
          <w:p w:rsidR="00BF7FC7" w:rsidRDefault="00BF7FC7" w:rsidP="00F92FEA">
            <w:pPr>
              <w:rPr>
                <w:rFonts w:ascii="宋体" w:cs="宋体"/>
                <w:b/>
              </w:rPr>
            </w:pPr>
            <w:r>
              <w:rPr>
                <w:rFonts w:ascii="宋体" w:hAnsi="宋体" w:cs="宋体" w:hint="eastAsia"/>
                <w:b/>
              </w:rPr>
              <w:t>■</w:t>
            </w:r>
            <w:r>
              <w:rPr>
                <w:rFonts w:ascii="宋体" w:hAnsi="宋体"/>
                <w:b/>
                <w:lang w:val="de-DE"/>
              </w:rPr>
              <w:t xml:space="preserve"> GB/T</w:t>
            </w:r>
            <w:r>
              <w:rPr>
                <w:rFonts w:ascii="宋体" w:hAnsi="宋体" w:hint="eastAsia"/>
                <w:b/>
                <w:lang w:val="de-DE"/>
              </w:rPr>
              <w:t>19</w:t>
            </w:r>
            <w:r>
              <w:rPr>
                <w:rFonts w:ascii="宋体" w:hAnsi="宋体"/>
                <w:b/>
                <w:lang w:val="de-DE"/>
              </w:rPr>
              <w:t>001-20</w:t>
            </w:r>
            <w:r>
              <w:rPr>
                <w:rFonts w:ascii="宋体" w:hAnsi="宋体" w:hint="eastAsia"/>
                <w:b/>
                <w:lang w:val="de-DE"/>
              </w:rPr>
              <w:t>16</w:t>
            </w:r>
            <w:r>
              <w:rPr>
                <w:rFonts w:ascii="宋体" w:hAnsi="宋体"/>
                <w:b/>
                <w:lang w:val="de-DE"/>
              </w:rPr>
              <w:t xml:space="preserve">   </w:t>
            </w:r>
            <w:r>
              <w:rPr>
                <w:rFonts w:ascii="宋体" w:hAnsi="宋体" w:hint="eastAsia"/>
                <w:b/>
                <w:lang w:val="de-DE"/>
              </w:rPr>
              <w:t xml:space="preserve">  </w:t>
            </w:r>
            <w:r>
              <w:rPr>
                <w:rFonts w:ascii="宋体" w:hAnsi="宋体" w:cs="宋体" w:hint="eastAsia"/>
                <w:b/>
              </w:rPr>
              <w:t>■</w:t>
            </w:r>
            <w:r>
              <w:rPr>
                <w:rFonts w:ascii="宋体" w:hAnsi="宋体"/>
                <w:b/>
                <w:lang w:val="de-DE"/>
              </w:rPr>
              <w:t>GB/T24001-20</w:t>
            </w:r>
            <w:r>
              <w:rPr>
                <w:rFonts w:ascii="宋体" w:hAnsi="宋体" w:hint="eastAsia"/>
                <w:b/>
                <w:lang w:val="de-DE"/>
              </w:rPr>
              <w:t>16</w:t>
            </w:r>
            <w:r>
              <w:rPr>
                <w:rFonts w:ascii="宋体" w:hAnsi="宋体"/>
                <w:b/>
                <w:lang w:val="de-DE"/>
              </w:rPr>
              <w:t xml:space="preserve">    </w:t>
            </w:r>
            <w:r>
              <w:rPr>
                <w:rFonts w:ascii="宋体" w:hAnsi="宋体"/>
                <w:b/>
              </w:rPr>
              <w:t xml:space="preserve"> </w:t>
            </w:r>
            <w:r>
              <w:rPr>
                <w:rFonts w:ascii="宋体" w:hAnsi="宋体" w:hint="eastAsia"/>
                <w:b/>
              </w:rPr>
              <w:t>□</w:t>
            </w:r>
            <w:r>
              <w:rPr>
                <w:rFonts w:ascii="宋体" w:hAnsi="宋体"/>
                <w:b/>
                <w:lang w:val="de-DE"/>
              </w:rPr>
              <w:t xml:space="preserve">GB/T28001-2011   </w:t>
            </w:r>
          </w:p>
        </w:tc>
      </w:tr>
      <w:tr w:rsidR="00BF7FC7" w:rsidTr="00F92FEA">
        <w:trPr>
          <w:trHeight w:val="280"/>
          <w:jc w:val="center"/>
        </w:trPr>
        <w:tc>
          <w:tcPr>
            <w:tcW w:w="1508" w:type="dxa"/>
            <w:gridSpan w:val="3"/>
            <w:vAlign w:val="center"/>
          </w:tcPr>
          <w:p w:rsidR="00BF7FC7" w:rsidRDefault="00BF7FC7" w:rsidP="00F92FEA">
            <w:pPr>
              <w:spacing w:line="240" w:lineRule="atLeast"/>
              <w:jc w:val="center"/>
              <w:rPr>
                <w:b/>
                <w:szCs w:val="21"/>
              </w:rPr>
            </w:pPr>
            <w:r>
              <w:rPr>
                <w:rFonts w:hint="eastAsia"/>
                <w:b/>
                <w:szCs w:val="21"/>
              </w:rPr>
              <w:t>认证范围</w:t>
            </w:r>
          </w:p>
        </w:tc>
        <w:tc>
          <w:tcPr>
            <w:tcW w:w="8814" w:type="dxa"/>
            <w:gridSpan w:val="14"/>
            <w:vAlign w:val="center"/>
          </w:tcPr>
          <w:p w:rsidR="00BF7FC7" w:rsidRDefault="00BF7FC7" w:rsidP="00F92FEA">
            <w:pPr>
              <w:tabs>
                <w:tab w:val="left" w:pos="195"/>
              </w:tabs>
              <w:spacing w:line="360" w:lineRule="exact"/>
              <w:rPr>
                <w:rFonts w:hint="eastAsia"/>
              </w:rPr>
            </w:pPr>
            <w:r>
              <w:rPr>
                <w:rFonts w:ascii="宋体" w:hAnsi="宋体" w:hint="eastAsia"/>
                <w:szCs w:val="21"/>
              </w:rPr>
              <w:t>QMS:</w:t>
            </w:r>
            <w:r>
              <w:rPr>
                <w:rFonts w:hint="eastAsia"/>
              </w:rPr>
              <w:t>资质范围内住宅小区物业管理服务</w:t>
            </w:r>
            <w:r>
              <w:rPr>
                <w:rFonts w:hint="eastAsia"/>
              </w:rPr>
              <w:t>;</w:t>
            </w:r>
          </w:p>
          <w:p w:rsidR="00BF7FC7" w:rsidRDefault="00BF7FC7" w:rsidP="00F92FEA">
            <w:pPr>
              <w:tabs>
                <w:tab w:val="left" w:pos="195"/>
              </w:tabs>
              <w:spacing w:line="360" w:lineRule="exact"/>
              <w:rPr>
                <w:rFonts w:hint="eastAsia"/>
              </w:rPr>
            </w:pPr>
            <w:r>
              <w:rPr>
                <w:rFonts w:hint="eastAsia"/>
              </w:rPr>
              <w:t>EMS</w:t>
            </w:r>
            <w:r>
              <w:rPr>
                <w:rFonts w:hint="eastAsia"/>
              </w:rPr>
              <w:t>：资质范围内住宅小区物业管理服务及其所涉及场所的相关环境管理活动</w:t>
            </w:r>
            <w:r>
              <w:rPr>
                <w:rFonts w:hint="eastAsia"/>
              </w:rPr>
              <w:t>;</w:t>
            </w:r>
          </w:p>
          <w:p w:rsidR="00BF7FC7" w:rsidRPr="00C43B7E" w:rsidRDefault="00BF7FC7" w:rsidP="00F92FEA">
            <w:pPr>
              <w:spacing w:line="0" w:lineRule="atLeast"/>
              <w:jc w:val="left"/>
              <w:rPr>
                <w:rFonts w:ascii="宋体" w:hAnsi="宋体"/>
                <w:szCs w:val="21"/>
              </w:rPr>
            </w:pPr>
            <w:r>
              <w:rPr>
                <w:rFonts w:hint="eastAsia"/>
              </w:rPr>
              <w:t>OHSMS</w:t>
            </w:r>
            <w:r>
              <w:rPr>
                <w:rFonts w:hint="eastAsia"/>
              </w:rPr>
              <w:t>：</w:t>
            </w:r>
          </w:p>
        </w:tc>
      </w:tr>
      <w:tr w:rsidR="00BF7FC7" w:rsidTr="00F92FEA">
        <w:trPr>
          <w:trHeight w:val="280"/>
          <w:jc w:val="center"/>
        </w:trPr>
        <w:tc>
          <w:tcPr>
            <w:tcW w:w="1508" w:type="dxa"/>
            <w:gridSpan w:val="3"/>
            <w:vAlign w:val="center"/>
          </w:tcPr>
          <w:p w:rsidR="00BF7FC7" w:rsidRDefault="00BF7FC7" w:rsidP="00F92FEA">
            <w:pPr>
              <w:spacing w:line="240" w:lineRule="atLeast"/>
              <w:jc w:val="center"/>
              <w:rPr>
                <w:b/>
                <w:szCs w:val="21"/>
              </w:rPr>
            </w:pPr>
            <w:r>
              <w:rPr>
                <w:rFonts w:hint="eastAsia"/>
                <w:b/>
                <w:szCs w:val="21"/>
              </w:rPr>
              <w:t>是否在</w:t>
            </w:r>
          </w:p>
          <w:p w:rsidR="00BF7FC7" w:rsidRDefault="00BF7FC7" w:rsidP="00F92FEA">
            <w:pPr>
              <w:spacing w:line="240" w:lineRule="atLeast"/>
              <w:jc w:val="center"/>
              <w:rPr>
                <w:b/>
                <w:szCs w:val="21"/>
              </w:rPr>
            </w:pPr>
            <w:r>
              <w:rPr>
                <w:rFonts w:hint="eastAsia"/>
                <w:b/>
                <w:szCs w:val="21"/>
              </w:rPr>
              <w:t>认可范围</w:t>
            </w:r>
          </w:p>
        </w:tc>
        <w:tc>
          <w:tcPr>
            <w:tcW w:w="2318" w:type="dxa"/>
            <w:gridSpan w:val="2"/>
            <w:vAlign w:val="center"/>
          </w:tcPr>
          <w:p w:rsidR="00BF7FC7" w:rsidRDefault="00BF7FC7" w:rsidP="00F92FEA">
            <w:pPr>
              <w:rPr>
                <w:rFonts w:ascii="宋体"/>
                <w:b/>
                <w:szCs w:val="21"/>
              </w:rPr>
            </w:pPr>
            <w:r>
              <w:rPr>
                <w:rFonts w:ascii="宋体" w:hAnsi="宋体"/>
                <w:b/>
                <w:szCs w:val="21"/>
              </w:rPr>
              <w:t>QMS:</w:t>
            </w:r>
            <w:bookmarkStart w:id="0" w:name="OLE_LINK11"/>
            <w:bookmarkStart w:id="1" w:name="OLE_LINK5"/>
            <w:r>
              <w:rPr>
                <w:rFonts w:ascii="宋体" w:hAnsi="宋体" w:hint="eastAsia"/>
                <w:b/>
              </w:rPr>
              <w:t xml:space="preserve"> □</w:t>
            </w:r>
            <w:r>
              <w:rPr>
                <w:rFonts w:ascii="宋体" w:hAnsi="宋体" w:hint="eastAsia"/>
                <w:b/>
                <w:szCs w:val="21"/>
              </w:rPr>
              <w:t>是</w:t>
            </w:r>
            <w:bookmarkEnd w:id="0"/>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 xml:space="preserve"> </w:t>
            </w:r>
            <w:r>
              <w:rPr>
                <w:rFonts w:ascii="宋体" w:hAnsi="宋体" w:cs="宋体" w:hint="eastAsia"/>
                <w:b/>
              </w:rPr>
              <w:t>■</w:t>
            </w:r>
            <w:r>
              <w:rPr>
                <w:rFonts w:ascii="宋体" w:hAnsi="宋体" w:hint="eastAsia"/>
                <w:b/>
              </w:rPr>
              <w:t>否</w:t>
            </w:r>
            <w:bookmarkEnd w:id="1"/>
          </w:p>
          <w:p w:rsidR="00BF7FC7" w:rsidRDefault="00BF7FC7" w:rsidP="00F92FEA">
            <w:pPr>
              <w:rPr>
                <w:rFonts w:ascii="宋体"/>
                <w:b/>
              </w:rPr>
            </w:pPr>
            <w:r>
              <w:rPr>
                <w:rFonts w:ascii="宋体" w:hAnsi="宋体"/>
                <w:b/>
                <w:szCs w:val="21"/>
              </w:rPr>
              <w:t>EMS:</w:t>
            </w:r>
            <w:r>
              <w:rPr>
                <w:rFonts w:ascii="宋体" w:hAnsi="宋体" w:hint="eastAsia"/>
                <w:b/>
              </w:rPr>
              <w:t xml:space="preserve"> □</w:t>
            </w:r>
            <w:r>
              <w:rPr>
                <w:rFonts w:ascii="宋体" w:hAnsi="宋体" w:hint="eastAsia"/>
                <w:b/>
                <w:szCs w:val="21"/>
              </w:rPr>
              <w:t>是</w:t>
            </w:r>
            <w:r>
              <w:rPr>
                <w:rFonts w:ascii="宋体" w:hAnsi="宋体"/>
                <w:b/>
                <w:szCs w:val="21"/>
              </w:rPr>
              <w:t xml:space="preserve">    </w:t>
            </w:r>
            <w:r>
              <w:rPr>
                <w:rFonts w:ascii="宋体" w:hAnsi="宋体" w:hint="eastAsia"/>
                <w:b/>
                <w:szCs w:val="21"/>
              </w:rPr>
              <w:t xml:space="preserve">  </w:t>
            </w:r>
            <w:r>
              <w:rPr>
                <w:rFonts w:ascii="宋体" w:hAnsi="宋体" w:cs="宋体" w:hint="eastAsia"/>
                <w:b/>
              </w:rPr>
              <w:t>■</w:t>
            </w:r>
            <w:r>
              <w:rPr>
                <w:rFonts w:ascii="宋体" w:hAnsi="宋体" w:hint="eastAsia"/>
                <w:b/>
              </w:rPr>
              <w:t>否</w:t>
            </w:r>
          </w:p>
          <w:p w:rsidR="00BF7FC7" w:rsidRDefault="00BF7FC7" w:rsidP="00F92FEA">
            <w:pPr>
              <w:rPr>
                <w:rFonts w:ascii="宋体"/>
                <w:b/>
                <w:szCs w:val="21"/>
              </w:rPr>
            </w:pPr>
            <w:r>
              <w:rPr>
                <w:rFonts w:ascii="宋体" w:hAnsi="宋体"/>
                <w:b/>
                <w:szCs w:val="21"/>
              </w:rPr>
              <w:t>OHSMS:</w:t>
            </w:r>
            <w:r>
              <w:rPr>
                <w:rFonts w:ascii="宋体" w:hAnsi="宋体" w:hint="eastAsia"/>
                <w:b/>
                <w:szCs w:val="21"/>
              </w:rPr>
              <w:t xml:space="preserve"> </w:t>
            </w:r>
            <w:r>
              <w:rPr>
                <w:rFonts w:ascii="宋体" w:hAnsi="宋体" w:hint="eastAsia"/>
                <w:b/>
              </w:rPr>
              <w:t>□</w:t>
            </w:r>
            <w:r>
              <w:rPr>
                <w:rFonts w:ascii="宋体" w:hAnsi="宋体" w:hint="eastAsia"/>
                <w:b/>
                <w:szCs w:val="21"/>
              </w:rPr>
              <w:t>是</w:t>
            </w:r>
            <w:r>
              <w:rPr>
                <w:rFonts w:ascii="宋体" w:hAnsi="宋体"/>
                <w:b/>
                <w:szCs w:val="21"/>
              </w:rPr>
              <w:t xml:space="preserve">  </w:t>
            </w:r>
            <w:r>
              <w:rPr>
                <w:rFonts w:ascii="宋体" w:hAnsi="宋体" w:hint="eastAsia"/>
                <w:b/>
                <w:szCs w:val="21"/>
              </w:rPr>
              <w:t xml:space="preserve">  </w:t>
            </w:r>
            <w:r>
              <w:rPr>
                <w:rFonts w:ascii="宋体" w:hAnsi="宋体" w:cs="宋体" w:hint="eastAsia"/>
                <w:b/>
              </w:rPr>
              <w:t>□</w:t>
            </w:r>
            <w:r>
              <w:rPr>
                <w:rFonts w:ascii="宋体" w:hAnsi="宋体" w:hint="eastAsia"/>
                <w:b/>
              </w:rPr>
              <w:t>否</w:t>
            </w:r>
          </w:p>
        </w:tc>
        <w:tc>
          <w:tcPr>
            <w:tcW w:w="1425" w:type="dxa"/>
            <w:gridSpan w:val="3"/>
            <w:vAlign w:val="center"/>
          </w:tcPr>
          <w:p w:rsidR="00BF7FC7" w:rsidRDefault="00BF7FC7" w:rsidP="00F92FEA">
            <w:pPr>
              <w:rPr>
                <w:rFonts w:ascii="宋体"/>
                <w:b/>
                <w:szCs w:val="21"/>
              </w:rPr>
            </w:pPr>
            <w:r>
              <w:rPr>
                <w:rFonts w:hint="eastAsia"/>
                <w:b/>
                <w:szCs w:val="21"/>
              </w:rPr>
              <w:t>不适用条款</w:t>
            </w:r>
          </w:p>
        </w:tc>
        <w:tc>
          <w:tcPr>
            <w:tcW w:w="1200" w:type="dxa"/>
            <w:gridSpan w:val="3"/>
            <w:vAlign w:val="center"/>
          </w:tcPr>
          <w:p w:rsidR="00BF7FC7" w:rsidRPr="008677C0" w:rsidRDefault="00BF7FC7" w:rsidP="00F92FEA">
            <w:pPr>
              <w:rPr>
                <w:rFonts w:ascii="宋体" w:hAnsi="宋体"/>
                <w:szCs w:val="21"/>
              </w:rPr>
            </w:pPr>
            <w:r>
              <w:rPr>
                <w:rFonts w:ascii="宋体" w:hAnsi="宋体" w:hint="eastAsia"/>
                <w:szCs w:val="21"/>
              </w:rPr>
              <w:t>无</w:t>
            </w:r>
          </w:p>
        </w:tc>
        <w:tc>
          <w:tcPr>
            <w:tcW w:w="1859" w:type="dxa"/>
            <w:gridSpan w:val="4"/>
            <w:vAlign w:val="center"/>
          </w:tcPr>
          <w:p w:rsidR="00BF7FC7" w:rsidRDefault="00BF7FC7" w:rsidP="00F92FEA">
            <w:pPr>
              <w:jc w:val="center"/>
              <w:rPr>
                <w:b/>
                <w:szCs w:val="21"/>
              </w:rPr>
            </w:pPr>
            <w:r>
              <w:rPr>
                <w:rFonts w:ascii="宋体" w:hAnsi="宋体" w:hint="eastAsia"/>
                <w:b/>
              </w:rPr>
              <w:t>专业代码</w:t>
            </w:r>
          </w:p>
        </w:tc>
        <w:tc>
          <w:tcPr>
            <w:tcW w:w="2012" w:type="dxa"/>
            <w:gridSpan w:val="2"/>
            <w:vAlign w:val="center"/>
          </w:tcPr>
          <w:p w:rsidR="00BF7FC7" w:rsidRPr="005A65C2" w:rsidRDefault="00BF7FC7" w:rsidP="00F92FEA">
            <w:pPr>
              <w:rPr>
                <w:b/>
                <w:szCs w:val="21"/>
              </w:rPr>
            </w:pPr>
            <w:r>
              <w:rPr>
                <w:rFonts w:hint="eastAsia"/>
                <w:b/>
                <w:szCs w:val="21"/>
              </w:rPr>
              <w:t>32.08.02</w:t>
            </w:r>
            <w:r>
              <w:rPr>
                <w:rFonts w:hint="eastAsia"/>
                <w:b/>
                <w:szCs w:val="21"/>
              </w:rPr>
              <w:t>变</w:t>
            </w:r>
            <w:r>
              <w:rPr>
                <w:rFonts w:hint="eastAsia"/>
                <w:b/>
                <w:szCs w:val="21"/>
              </w:rPr>
              <w:t>35.15.00</w:t>
            </w:r>
          </w:p>
        </w:tc>
      </w:tr>
      <w:tr w:rsidR="00BF7FC7" w:rsidTr="00F92FEA">
        <w:trPr>
          <w:trHeight w:val="467"/>
          <w:jc w:val="center"/>
        </w:trPr>
        <w:tc>
          <w:tcPr>
            <w:tcW w:w="1508" w:type="dxa"/>
            <w:gridSpan w:val="3"/>
            <w:vAlign w:val="center"/>
          </w:tcPr>
          <w:p w:rsidR="00BF7FC7" w:rsidRDefault="00BF7FC7" w:rsidP="00F92FEA">
            <w:pPr>
              <w:rPr>
                <w:rFonts w:ascii="宋体"/>
                <w:b/>
                <w:szCs w:val="21"/>
              </w:rPr>
            </w:pPr>
            <w:r>
              <w:rPr>
                <w:rFonts w:ascii="宋体" w:hAnsi="宋体"/>
                <w:b/>
                <w:szCs w:val="21"/>
              </w:rPr>
              <w:t>QMS</w:t>
            </w:r>
            <w:r>
              <w:rPr>
                <w:rFonts w:ascii="宋体" w:hAnsi="宋体" w:hint="eastAsia"/>
                <w:b/>
                <w:szCs w:val="21"/>
              </w:rPr>
              <w:t>风险等级</w:t>
            </w:r>
          </w:p>
        </w:tc>
        <w:tc>
          <w:tcPr>
            <w:tcW w:w="2318" w:type="dxa"/>
            <w:gridSpan w:val="2"/>
            <w:vAlign w:val="center"/>
          </w:tcPr>
          <w:p w:rsidR="00BF7FC7" w:rsidRDefault="00BF7FC7" w:rsidP="00F92FEA">
            <w:pPr>
              <w:rPr>
                <w:rFonts w:ascii="宋体"/>
                <w:b/>
                <w:szCs w:val="21"/>
              </w:rPr>
            </w:pPr>
            <w:r>
              <w:rPr>
                <w:rFonts w:ascii="宋体" w:hint="eastAsia"/>
                <w:b/>
                <w:szCs w:val="21"/>
              </w:rPr>
              <w:t>三级</w:t>
            </w:r>
          </w:p>
        </w:tc>
        <w:tc>
          <w:tcPr>
            <w:tcW w:w="1425" w:type="dxa"/>
            <w:gridSpan w:val="3"/>
            <w:vAlign w:val="center"/>
          </w:tcPr>
          <w:p w:rsidR="00BF7FC7" w:rsidRDefault="00BF7FC7" w:rsidP="00F92FEA">
            <w:pPr>
              <w:rPr>
                <w:rFonts w:ascii="宋体"/>
                <w:b/>
                <w:szCs w:val="21"/>
              </w:rPr>
            </w:pPr>
            <w:r>
              <w:rPr>
                <w:rFonts w:ascii="宋体" w:hAnsi="宋体"/>
                <w:b/>
                <w:szCs w:val="21"/>
              </w:rPr>
              <w:t>EMS</w:t>
            </w:r>
            <w:bookmarkStart w:id="2" w:name="OLE_LINK1"/>
            <w:r>
              <w:rPr>
                <w:rFonts w:ascii="宋体" w:hAnsi="宋体" w:hint="eastAsia"/>
                <w:b/>
                <w:szCs w:val="21"/>
              </w:rPr>
              <w:t>风险等级</w:t>
            </w:r>
            <w:bookmarkEnd w:id="2"/>
          </w:p>
        </w:tc>
        <w:tc>
          <w:tcPr>
            <w:tcW w:w="1200" w:type="dxa"/>
            <w:gridSpan w:val="3"/>
            <w:vAlign w:val="center"/>
          </w:tcPr>
          <w:p w:rsidR="00BF7FC7" w:rsidRDefault="00BF7FC7" w:rsidP="00F92FEA">
            <w:pPr>
              <w:rPr>
                <w:rFonts w:ascii="宋体"/>
                <w:b/>
                <w:szCs w:val="21"/>
              </w:rPr>
            </w:pPr>
            <w:r>
              <w:rPr>
                <w:rFonts w:ascii="宋体" w:hint="eastAsia"/>
                <w:b/>
                <w:szCs w:val="21"/>
              </w:rPr>
              <w:t xml:space="preserve">三级 </w:t>
            </w:r>
          </w:p>
        </w:tc>
        <w:tc>
          <w:tcPr>
            <w:tcW w:w="1859" w:type="dxa"/>
            <w:gridSpan w:val="4"/>
            <w:vAlign w:val="center"/>
          </w:tcPr>
          <w:p w:rsidR="00BF7FC7" w:rsidRDefault="00BF7FC7" w:rsidP="00F92FEA">
            <w:pPr>
              <w:rPr>
                <w:rFonts w:ascii="宋体"/>
                <w:b/>
                <w:szCs w:val="21"/>
              </w:rPr>
            </w:pPr>
            <w:r>
              <w:rPr>
                <w:rFonts w:ascii="宋体" w:hAnsi="宋体"/>
                <w:b/>
                <w:szCs w:val="21"/>
              </w:rPr>
              <w:t>OHSMS</w:t>
            </w:r>
            <w:r>
              <w:rPr>
                <w:rFonts w:ascii="宋体" w:hAnsi="宋体" w:hint="eastAsia"/>
                <w:b/>
                <w:szCs w:val="21"/>
              </w:rPr>
              <w:t>风险等级</w:t>
            </w:r>
          </w:p>
        </w:tc>
        <w:tc>
          <w:tcPr>
            <w:tcW w:w="2012" w:type="dxa"/>
            <w:gridSpan w:val="2"/>
            <w:vAlign w:val="center"/>
          </w:tcPr>
          <w:p w:rsidR="00BF7FC7" w:rsidRDefault="00BF7FC7" w:rsidP="00F92FEA">
            <w:pPr>
              <w:rPr>
                <w:rFonts w:ascii="宋体"/>
                <w:b/>
                <w:szCs w:val="21"/>
              </w:rPr>
            </w:pPr>
            <w:r>
              <w:rPr>
                <w:rFonts w:ascii="宋体" w:hint="eastAsia"/>
                <w:b/>
                <w:szCs w:val="21"/>
              </w:rPr>
              <w:t>三级</w:t>
            </w:r>
          </w:p>
        </w:tc>
      </w:tr>
      <w:tr w:rsidR="00BF7FC7" w:rsidTr="00F92FEA">
        <w:trPr>
          <w:trHeight w:val="607"/>
          <w:jc w:val="center"/>
        </w:trPr>
        <w:tc>
          <w:tcPr>
            <w:tcW w:w="1508" w:type="dxa"/>
            <w:gridSpan w:val="3"/>
            <w:vAlign w:val="center"/>
          </w:tcPr>
          <w:p w:rsidR="00BF7FC7" w:rsidRDefault="00BF7FC7" w:rsidP="00F92FEA">
            <w:pPr>
              <w:jc w:val="center"/>
              <w:rPr>
                <w:b/>
                <w:szCs w:val="21"/>
              </w:rPr>
            </w:pPr>
            <w:r>
              <w:rPr>
                <w:rFonts w:hint="eastAsia"/>
                <w:b/>
                <w:szCs w:val="21"/>
              </w:rPr>
              <w:t>是否存在</w:t>
            </w:r>
          </w:p>
          <w:p w:rsidR="00BF7FC7" w:rsidRDefault="00BF7FC7" w:rsidP="00F92FEA">
            <w:pPr>
              <w:jc w:val="center"/>
              <w:rPr>
                <w:b/>
                <w:szCs w:val="21"/>
              </w:rPr>
            </w:pPr>
            <w:r>
              <w:rPr>
                <w:rFonts w:hint="eastAsia"/>
                <w:b/>
                <w:szCs w:val="21"/>
              </w:rPr>
              <w:t>多场所</w:t>
            </w:r>
          </w:p>
        </w:tc>
        <w:tc>
          <w:tcPr>
            <w:tcW w:w="4943" w:type="dxa"/>
            <w:gridSpan w:val="8"/>
            <w:vAlign w:val="center"/>
          </w:tcPr>
          <w:p w:rsidR="00BF7FC7" w:rsidRDefault="00BF7FC7" w:rsidP="00F92FEA">
            <w:pPr>
              <w:spacing w:before="156" w:line="240" w:lineRule="exact"/>
              <w:rPr>
                <w:rFonts w:ascii="宋体"/>
                <w:b/>
              </w:rPr>
            </w:pPr>
            <w:r>
              <w:rPr>
                <w:rFonts w:ascii="宋体" w:hAnsi="宋体" w:hint="eastAsia"/>
                <w:b/>
              </w:rPr>
              <w:t>□不存在</w:t>
            </w:r>
          </w:p>
          <w:p w:rsidR="00BF7FC7" w:rsidRDefault="00BF7FC7" w:rsidP="00F92FEA">
            <w:pPr>
              <w:spacing w:before="156" w:line="240" w:lineRule="exact"/>
              <w:rPr>
                <w:rFonts w:ascii="宋体"/>
                <w:b/>
              </w:rPr>
            </w:pPr>
            <w:r>
              <w:rPr>
                <w:rFonts w:ascii="宋体" w:hAnsi="宋体" w:cs="宋体" w:hint="eastAsia"/>
                <w:b/>
              </w:rPr>
              <w:t>■</w:t>
            </w:r>
            <w:r>
              <w:rPr>
                <w:rFonts w:ascii="宋体" w:hAnsi="宋体" w:hint="eastAsia"/>
                <w:b/>
              </w:rPr>
              <w:t>存在（见多场所清单）</w:t>
            </w:r>
          </w:p>
        </w:tc>
        <w:tc>
          <w:tcPr>
            <w:tcW w:w="1859" w:type="dxa"/>
            <w:gridSpan w:val="4"/>
            <w:vAlign w:val="center"/>
          </w:tcPr>
          <w:p w:rsidR="00BF7FC7" w:rsidRDefault="00BF7FC7" w:rsidP="00F92FEA">
            <w:pPr>
              <w:spacing w:before="156" w:line="240" w:lineRule="exact"/>
              <w:jc w:val="center"/>
              <w:rPr>
                <w:rFonts w:ascii="宋体"/>
                <w:b/>
              </w:rPr>
            </w:pPr>
            <w:r>
              <w:rPr>
                <w:rFonts w:ascii="宋体" w:hAnsi="宋体" w:hint="eastAsia"/>
                <w:b/>
              </w:rPr>
              <w:t>体系结合度</w:t>
            </w:r>
          </w:p>
          <w:p w:rsidR="00BF7FC7" w:rsidRDefault="00BF7FC7" w:rsidP="00F92FEA">
            <w:pPr>
              <w:spacing w:before="156" w:line="240" w:lineRule="exact"/>
              <w:jc w:val="center"/>
              <w:rPr>
                <w:rFonts w:ascii="宋体"/>
                <w:b/>
              </w:rPr>
            </w:pPr>
            <w:r>
              <w:rPr>
                <w:rFonts w:ascii="宋体" w:hAnsi="宋体" w:hint="eastAsia"/>
                <w:b/>
                <w:sz w:val="18"/>
                <w:szCs w:val="18"/>
              </w:rPr>
              <w:t>（结合审核时填写）</w:t>
            </w:r>
          </w:p>
        </w:tc>
        <w:tc>
          <w:tcPr>
            <w:tcW w:w="2012" w:type="dxa"/>
            <w:gridSpan w:val="2"/>
            <w:vAlign w:val="center"/>
          </w:tcPr>
          <w:p w:rsidR="00BF7FC7" w:rsidRDefault="00BF7FC7" w:rsidP="00F92FEA">
            <w:pPr>
              <w:spacing w:before="156" w:line="240" w:lineRule="exact"/>
              <w:jc w:val="left"/>
              <w:rPr>
                <w:rFonts w:ascii="宋体"/>
                <w:b/>
              </w:rPr>
            </w:pPr>
            <w:r>
              <w:rPr>
                <w:rFonts w:ascii="宋体" w:hAnsi="宋体" w:cs="宋体" w:hint="eastAsia"/>
                <w:b/>
              </w:rPr>
              <w:t>■</w:t>
            </w:r>
            <w:r>
              <w:rPr>
                <w:rFonts w:ascii="宋体" w:hAnsi="宋体" w:hint="eastAsia"/>
                <w:b/>
              </w:rPr>
              <w:t>两体系结合：</w:t>
            </w:r>
            <w:r>
              <w:rPr>
                <w:rFonts w:ascii="宋体" w:hAnsi="宋体"/>
                <w:b/>
              </w:rPr>
              <w:t>100%</w:t>
            </w:r>
          </w:p>
          <w:p w:rsidR="00BF7FC7" w:rsidRDefault="00BF7FC7" w:rsidP="00F92FEA">
            <w:pPr>
              <w:spacing w:before="156" w:line="240" w:lineRule="exact"/>
              <w:jc w:val="left"/>
              <w:rPr>
                <w:rFonts w:ascii="宋体"/>
                <w:b/>
              </w:rPr>
            </w:pPr>
            <w:r>
              <w:rPr>
                <w:rFonts w:ascii="宋体" w:hAnsi="宋体" w:cs="宋体" w:hint="eastAsia"/>
                <w:b/>
              </w:rPr>
              <w:t>□</w:t>
            </w:r>
            <w:r>
              <w:rPr>
                <w:rFonts w:ascii="宋体" w:hAnsi="宋体" w:hint="eastAsia"/>
                <w:b/>
              </w:rPr>
              <w:t>三体系结合</w:t>
            </w:r>
            <w:r>
              <w:rPr>
                <w:rFonts w:ascii="宋体" w:hAnsi="宋体"/>
                <w:b/>
              </w:rPr>
              <w:t>:100%</w:t>
            </w:r>
          </w:p>
        </w:tc>
      </w:tr>
      <w:tr w:rsidR="00BF7FC7" w:rsidTr="00F92FEA">
        <w:trPr>
          <w:trHeight w:val="340"/>
          <w:jc w:val="center"/>
        </w:trPr>
        <w:tc>
          <w:tcPr>
            <w:tcW w:w="1508" w:type="dxa"/>
            <w:gridSpan w:val="3"/>
            <w:vAlign w:val="center"/>
          </w:tcPr>
          <w:p w:rsidR="00BF7FC7" w:rsidRDefault="00BF7FC7" w:rsidP="00F92FEA">
            <w:pPr>
              <w:jc w:val="center"/>
              <w:rPr>
                <w:b/>
                <w:szCs w:val="21"/>
              </w:rPr>
            </w:pPr>
            <w:r>
              <w:rPr>
                <w:rFonts w:hint="eastAsia"/>
                <w:b/>
                <w:szCs w:val="21"/>
              </w:rPr>
              <w:t>多场所抽</w:t>
            </w:r>
          </w:p>
          <w:p w:rsidR="00BF7FC7" w:rsidRDefault="00BF7FC7" w:rsidP="00F92FEA">
            <w:pPr>
              <w:ind w:firstLine="310"/>
              <w:rPr>
                <w:b/>
                <w:szCs w:val="21"/>
              </w:rPr>
            </w:pPr>
            <w:r>
              <w:rPr>
                <w:rFonts w:hint="eastAsia"/>
                <w:b/>
                <w:szCs w:val="21"/>
              </w:rPr>
              <w:t>样及说明</w:t>
            </w:r>
          </w:p>
        </w:tc>
        <w:tc>
          <w:tcPr>
            <w:tcW w:w="8814" w:type="dxa"/>
            <w:gridSpan w:val="14"/>
            <w:vAlign w:val="center"/>
          </w:tcPr>
          <w:p w:rsidR="00BF7FC7" w:rsidRPr="003875E5" w:rsidRDefault="00BF7FC7" w:rsidP="00F92FEA">
            <w:pPr>
              <w:spacing w:before="156" w:line="240" w:lineRule="exact"/>
              <w:rPr>
                <w:rFonts w:ascii="宋体"/>
              </w:rPr>
            </w:pPr>
            <w:r>
              <w:rPr>
                <w:rFonts w:ascii="宋体" w:hint="eastAsia"/>
              </w:rPr>
              <w:t>2个多场所:</w:t>
            </w:r>
            <w:r>
              <w:rPr>
                <w:rFonts w:ascii="宋体" w:hAnsi="宋体"/>
                <w:szCs w:val="21"/>
              </w:rPr>
              <w:t xml:space="preserve"> 北京市海淀区马连洼梅园甲</w:t>
            </w:r>
            <w:r>
              <w:rPr>
                <w:rFonts w:ascii="宋体" w:hAnsi="宋体" w:hint="eastAsia"/>
                <w:szCs w:val="21"/>
              </w:rPr>
              <w:t>1号楼1单元地下室/</w:t>
            </w:r>
            <w:r>
              <w:rPr>
                <w:rFonts w:ascii="宋体" w:hAnsi="宋体"/>
                <w:szCs w:val="21"/>
              </w:rPr>
              <w:t>北京市海淀区厢红旗遗光寺</w:t>
            </w:r>
            <w:r>
              <w:rPr>
                <w:rFonts w:ascii="宋体" w:hAnsi="宋体" w:hint="eastAsia"/>
                <w:szCs w:val="21"/>
              </w:rPr>
              <w:t>2号院</w:t>
            </w:r>
            <w:r>
              <w:rPr>
                <w:rFonts w:ascii="宋体" w:hAnsi="宋体"/>
                <w:szCs w:val="21"/>
              </w:rPr>
              <w:t>师职附楼三层</w:t>
            </w:r>
            <w:r>
              <w:rPr>
                <w:rFonts w:ascii="宋体" w:hAnsi="宋体" w:hint="eastAsia"/>
                <w:szCs w:val="21"/>
              </w:rPr>
              <w:t>100094</w:t>
            </w:r>
          </w:p>
        </w:tc>
      </w:tr>
      <w:tr w:rsidR="00BF7FC7" w:rsidTr="00F92FEA">
        <w:trPr>
          <w:trHeight w:val="310"/>
          <w:jc w:val="center"/>
        </w:trPr>
        <w:tc>
          <w:tcPr>
            <w:tcW w:w="1508" w:type="dxa"/>
            <w:gridSpan w:val="3"/>
            <w:vAlign w:val="center"/>
          </w:tcPr>
          <w:p w:rsidR="00BF7FC7" w:rsidRDefault="00BF7FC7" w:rsidP="00F92FEA">
            <w:pPr>
              <w:jc w:val="center"/>
              <w:rPr>
                <w:b/>
                <w:szCs w:val="21"/>
              </w:rPr>
            </w:pPr>
            <w:r>
              <w:rPr>
                <w:rFonts w:hint="eastAsia"/>
                <w:b/>
                <w:szCs w:val="21"/>
              </w:rPr>
              <w:t>是否存在</w:t>
            </w:r>
          </w:p>
          <w:p w:rsidR="00BF7FC7" w:rsidRDefault="00BF7FC7" w:rsidP="00F92FEA">
            <w:pPr>
              <w:jc w:val="center"/>
              <w:rPr>
                <w:b/>
                <w:szCs w:val="21"/>
              </w:rPr>
            </w:pPr>
            <w:r>
              <w:rPr>
                <w:rFonts w:hint="eastAsia"/>
                <w:b/>
                <w:szCs w:val="21"/>
              </w:rPr>
              <w:t>临时场所</w:t>
            </w:r>
          </w:p>
        </w:tc>
        <w:tc>
          <w:tcPr>
            <w:tcW w:w="1718" w:type="dxa"/>
            <w:vAlign w:val="center"/>
          </w:tcPr>
          <w:p w:rsidR="00BF7FC7" w:rsidRDefault="00BF7FC7" w:rsidP="00F92FEA">
            <w:pPr>
              <w:spacing w:before="156" w:line="240" w:lineRule="exact"/>
              <w:rPr>
                <w:rFonts w:ascii="宋体"/>
                <w:b/>
              </w:rPr>
            </w:pPr>
            <w:r>
              <w:rPr>
                <w:rFonts w:ascii="宋体" w:hAnsi="宋体" w:cs="宋体" w:hint="eastAsia"/>
                <w:b/>
              </w:rPr>
              <w:t>■</w:t>
            </w:r>
            <w:r>
              <w:rPr>
                <w:rFonts w:ascii="宋体" w:hAnsi="宋体" w:hint="eastAsia"/>
                <w:b/>
              </w:rPr>
              <w:t>不存在</w:t>
            </w:r>
            <w:bookmarkStart w:id="3" w:name="OLE_LINK3"/>
          </w:p>
          <w:bookmarkEnd w:id="3"/>
          <w:p w:rsidR="00BF7FC7" w:rsidRDefault="00BF7FC7" w:rsidP="00F92FEA">
            <w:pPr>
              <w:spacing w:before="156" w:line="240" w:lineRule="exact"/>
              <w:rPr>
                <w:rFonts w:ascii="宋体"/>
                <w:b/>
              </w:rPr>
            </w:pPr>
            <w:r>
              <w:rPr>
                <w:rFonts w:ascii="宋体" w:hAnsi="宋体" w:hint="eastAsia"/>
                <w:b/>
              </w:rPr>
              <w:t>□存在：   个</w:t>
            </w:r>
          </w:p>
        </w:tc>
        <w:tc>
          <w:tcPr>
            <w:tcW w:w="1500" w:type="dxa"/>
            <w:gridSpan w:val="2"/>
            <w:vAlign w:val="center"/>
          </w:tcPr>
          <w:p w:rsidR="00BF7FC7" w:rsidRDefault="00BF7FC7" w:rsidP="00F92FEA">
            <w:pPr>
              <w:jc w:val="center"/>
              <w:rPr>
                <w:b/>
                <w:szCs w:val="21"/>
              </w:rPr>
            </w:pPr>
            <w:r>
              <w:rPr>
                <w:rFonts w:hint="eastAsia"/>
                <w:b/>
                <w:szCs w:val="21"/>
              </w:rPr>
              <w:t>是否存在外包</w:t>
            </w:r>
          </w:p>
          <w:p w:rsidR="00BF7FC7" w:rsidRDefault="00BF7FC7" w:rsidP="00F92FEA">
            <w:pPr>
              <w:jc w:val="center"/>
              <w:rPr>
                <w:rFonts w:ascii="宋体"/>
                <w:b/>
              </w:rPr>
            </w:pPr>
            <w:r>
              <w:rPr>
                <w:rFonts w:hint="eastAsia"/>
                <w:b/>
                <w:szCs w:val="21"/>
              </w:rPr>
              <w:t>过程及活动</w:t>
            </w:r>
          </w:p>
        </w:tc>
        <w:tc>
          <w:tcPr>
            <w:tcW w:w="990" w:type="dxa"/>
            <w:gridSpan w:val="3"/>
            <w:vAlign w:val="center"/>
          </w:tcPr>
          <w:p w:rsidR="00BF7FC7" w:rsidRDefault="00BF7FC7" w:rsidP="00F92FEA">
            <w:pPr>
              <w:spacing w:before="156" w:line="240" w:lineRule="exact"/>
              <w:jc w:val="left"/>
              <w:rPr>
                <w:rFonts w:ascii="宋体"/>
                <w:b/>
              </w:rPr>
            </w:pPr>
            <w:r w:rsidRPr="00A50382">
              <w:rPr>
                <w:rFonts w:ascii="宋体" w:hAnsi="宋体" w:hint="eastAsia"/>
                <w:b/>
                <w:szCs w:val="21"/>
              </w:rPr>
              <w:t>■</w:t>
            </w:r>
            <w:r>
              <w:rPr>
                <w:rFonts w:ascii="宋体" w:hAnsi="宋体" w:hint="eastAsia"/>
                <w:b/>
              </w:rPr>
              <w:t>否</w:t>
            </w:r>
          </w:p>
          <w:p w:rsidR="00BF7FC7" w:rsidRDefault="00BF7FC7" w:rsidP="00F92FEA">
            <w:pPr>
              <w:spacing w:before="156" w:line="240" w:lineRule="exact"/>
              <w:jc w:val="left"/>
              <w:rPr>
                <w:rFonts w:ascii="宋体"/>
                <w:b/>
              </w:rPr>
            </w:pPr>
            <w:r>
              <w:rPr>
                <w:rFonts w:ascii="宋体" w:hAnsi="宋体" w:cs="宋体" w:hint="eastAsia"/>
                <w:b/>
              </w:rPr>
              <w:t>□</w:t>
            </w:r>
            <w:r>
              <w:rPr>
                <w:rFonts w:ascii="宋体" w:hAnsi="宋体" w:hint="eastAsia"/>
                <w:b/>
              </w:rPr>
              <w:t>是</w:t>
            </w:r>
          </w:p>
        </w:tc>
        <w:tc>
          <w:tcPr>
            <w:tcW w:w="1215" w:type="dxa"/>
            <w:gridSpan w:val="3"/>
            <w:vAlign w:val="center"/>
          </w:tcPr>
          <w:p w:rsidR="00BF7FC7" w:rsidRDefault="00BF7FC7" w:rsidP="00F92FEA">
            <w:pPr>
              <w:spacing w:before="156" w:line="240" w:lineRule="exact"/>
              <w:jc w:val="left"/>
              <w:rPr>
                <w:rFonts w:ascii="宋体"/>
                <w:b/>
              </w:rPr>
            </w:pPr>
            <w:r>
              <w:rPr>
                <w:rFonts w:ascii="宋体" w:hAnsi="宋体" w:hint="eastAsia"/>
                <w:b/>
              </w:rPr>
              <w:t>组织雇员数量</w:t>
            </w:r>
          </w:p>
        </w:tc>
        <w:tc>
          <w:tcPr>
            <w:tcW w:w="1005" w:type="dxa"/>
            <w:gridSpan w:val="2"/>
            <w:vAlign w:val="center"/>
          </w:tcPr>
          <w:p w:rsidR="00BF7FC7" w:rsidRDefault="00BF7FC7" w:rsidP="00F92FEA">
            <w:pPr>
              <w:spacing w:before="156" w:line="240" w:lineRule="exact"/>
              <w:ind w:firstLineChars="50" w:firstLine="105"/>
              <w:jc w:val="left"/>
              <w:rPr>
                <w:rFonts w:ascii="宋体"/>
                <w:b/>
              </w:rPr>
            </w:pPr>
            <w:r>
              <w:rPr>
                <w:rFonts w:ascii="宋体" w:hint="eastAsia"/>
                <w:b/>
              </w:rPr>
              <w:t>25人</w:t>
            </w:r>
          </w:p>
        </w:tc>
        <w:tc>
          <w:tcPr>
            <w:tcW w:w="1290" w:type="dxa"/>
            <w:gridSpan w:val="2"/>
            <w:vAlign w:val="center"/>
          </w:tcPr>
          <w:p w:rsidR="00BF7FC7" w:rsidRDefault="00BF7FC7" w:rsidP="00F92FEA">
            <w:pPr>
              <w:spacing w:before="156" w:line="240" w:lineRule="exact"/>
              <w:jc w:val="left"/>
              <w:rPr>
                <w:rFonts w:ascii="宋体"/>
                <w:b/>
              </w:rPr>
            </w:pPr>
            <w:r>
              <w:rPr>
                <w:rFonts w:ascii="宋体" w:hAnsi="宋体" w:hint="eastAsia"/>
                <w:b/>
              </w:rPr>
              <w:t>体系范围内覆盖人数</w:t>
            </w:r>
          </w:p>
        </w:tc>
        <w:tc>
          <w:tcPr>
            <w:tcW w:w="1096" w:type="dxa"/>
            <w:vAlign w:val="center"/>
          </w:tcPr>
          <w:p w:rsidR="00BF7FC7" w:rsidRDefault="00BF7FC7" w:rsidP="00F92FEA">
            <w:pPr>
              <w:spacing w:before="156" w:line="240" w:lineRule="exact"/>
              <w:ind w:firstLineChars="50" w:firstLine="105"/>
              <w:jc w:val="left"/>
              <w:rPr>
                <w:rFonts w:ascii="宋体"/>
                <w:b/>
              </w:rPr>
            </w:pPr>
            <w:r>
              <w:rPr>
                <w:rFonts w:ascii="宋体" w:hint="eastAsia"/>
                <w:b/>
              </w:rPr>
              <w:t>25人</w:t>
            </w:r>
          </w:p>
        </w:tc>
      </w:tr>
      <w:tr w:rsidR="00BF7FC7" w:rsidTr="00F92FEA">
        <w:trPr>
          <w:trHeight w:val="310"/>
          <w:jc w:val="center"/>
        </w:trPr>
        <w:tc>
          <w:tcPr>
            <w:tcW w:w="1508" w:type="dxa"/>
            <w:gridSpan w:val="3"/>
            <w:vAlign w:val="center"/>
          </w:tcPr>
          <w:p w:rsidR="00BF7FC7" w:rsidRDefault="00BF7FC7" w:rsidP="00F92FEA">
            <w:pPr>
              <w:jc w:val="center"/>
              <w:rPr>
                <w:b/>
                <w:szCs w:val="21"/>
              </w:rPr>
            </w:pPr>
            <w:r>
              <w:rPr>
                <w:rFonts w:hint="eastAsia"/>
                <w:b/>
                <w:szCs w:val="21"/>
              </w:rPr>
              <w:t>备注</w:t>
            </w:r>
          </w:p>
        </w:tc>
        <w:tc>
          <w:tcPr>
            <w:tcW w:w="8814" w:type="dxa"/>
            <w:gridSpan w:val="14"/>
            <w:vAlign w:val="center"/>
          </w:tcPr>
          <w:p w:rsidR="00BF7FC7" w:rsidRDefault="00BF7FC7" w:rsidP="00F92FEA">
            <w:pPr>
              <w:spacing w:before="156" w:line="240" w:lineRule="exact"/>
              <w:rPr>
                <w:rFonts w:ascii="宋体"/>
                <w:b/>
              </w:rPr>
            </w:pPr>
            <w:r>
              <w:rPr>
                <w:rFonts w:hint="eastAsia"/>
                <w:szCs w:val="21"/>
              </w:rPr>
              <w:t xml:space="preserve"> </w:t>
            </w:r>
          </w:p>
        </w:tc>
      </w:tr>
      <w:tr w:rsidR="00BF7FC7" w:rsidTr="00F92FEA">
        <w:trPr>
          <w:trHeight w:val="713"/>
          <w:jc w:val="center"/>
        </w:trPr>
        <w:tc>
          <w:tcPr>
            <w:tcW w:w="10322" w:type="dxa"/>
            <w:gridSpan w:val="17"/>
            <w:vAlign w:val="center"/>
          </w:tcPr>
          <w:p w:rsidR="00BF7FC7" w:rsidRDefault="00BF7FC7" w:rsidP="00F92FEA">
            <w:pPr>
              <w:spacing w:before="50" w:after="20" w:line="400" w:lineRule="exact"/>
              <w:rPr>
                <w:rFonts w:ascii="宋体"/>
                <w:b/>
                <w:szCs w:val="21"/>
              </w:rPr>
            </w:pPr>
            <w:r>
              <w:rPr>
                <w:rFonts w:ascii="宋体" w:hAnsi="宋体" w:hint="eastAsia"/>
                <w:b/>
                <w:szCs w:val="21"/>
              </w:rPr>
              <w:t>审核人日的确定：</w:t>
            </w:r>
          </w:p>
          <w:p w:rsidR="00BF7FC7" w:rsidRDefault="00BF7FC7" w:rsidP="00F92FEA">
            <w:pPr>
              <w:spacing w:before="50" w:after="20" w:line="400" w:lineRule="exact"/>
              <w:ind w:firstLine="422"/>
              <w:rPr>
                <w:rFonts w:ascii="宋体"/>
                <w:b/>
                <w:szCs w:val="21"/>
              </w:rPr>
            </w:pPr>
            <w:r>
              <w:rPr>
                <w:rFonts w:ascii="宋体" w:hAnsi="宋体"/>
                <w:b/>
                <w:szCs w:val="21"/>
              </w:rPr>
              <w:t>1</w:t>
            </w:r>
            <w:r>
              <w:rPr>
                <w:rFonts w:ascii="宋体" w:hAnsi="宋体" w:hint="eastAsia"/>
                <w:b/>
                <w:szCs w:val="21"/>
              </w:rPr>
              <w:t>、基准审核人日数为：</w:t>
            </w:r>
            <w:r>
              <w:rPr>
                <w:rFonts w:ascii="宋体" w:hAnsi="宋体"/>
                <w:b/>
                <w:szCs w:val="21"/>
              </w:rPr>
              <w:t xml:space="preserve">   QMS:</w:t>
            </w:r>
            <w:r>
              <w:rPr>
                <w:rFonts w:ascii="宋体" w:hAnsi="宋体" w:hint="eastAsia"/>
                <w:b/>
                <w:szCs w:val="21"/>
              </w:rPr>
              <w:t xml:space="preserve">  3 人</w:t>
            </w:r>
            <w:r>
              <w:rPr>
                <w:rFonts w:ascii="宋体" w:hint="eastAsia"/>
                <w:b/>
                <w:szCs w:val="21"/>
              </w:rPr>
              <w:t>/</w:t>
            </w:r>
            <w:r>
              <w:rPr>
                <w:rFonts w:ascii="宋体" w:hAnsi="宋体" w:hint="eastAsia"/>
                <w:b/>
                <w:szCs w:val="21"/>
              </w:rPr>
              <w:t>日</w:t>
            </w:r>
            <w:r>
              <w:rPr>
                <w:rFonts w:ascii="宋体" w:hAnsi="宋体"/>
                <w:b/>
                <w:szCs w:val="21"/>
              </w:rPr>
              <w:t xml:space="preserve">            EMS:</w:t>
            </w:r>
            <w:r>
              <w:rPr>
                <w:rFonts w:ascii="宋体" w:hAnsi="宋体" w:hint="eastAsia"/>
                <w:b/>
                <w:szCs w:val="21"/>
              </w:rPr>
              <w:t xml:space="preserve"> 3.5人</w:t>
            </w:r>
            <w:r>
              <w:rPr>
                <w:rFonts w:ascii="宋体" w:hint="eastAsia"/>
                <w:b/>
                <w:szCs w:val="21"/>
              </w:rPr>
              <w:t>/</w:t>
            </w:r>
            <w:r>
              <w:rPr>
                <w:rFonts w:ascii="宋体" w:hAnsi="宋体" w:hint="eastAsia"/>
                <w:b/>
                <w:szCs w:val="21"/>
              </w:rPr>
              <w:t>日</w:t>
            </w:r>
            <w:r>
              <w:rPr>
                <w:rFonts w:ascii="宋体" w:hAnsi="宋体"/>
                <w:b/>
                <w:szCs w:val="21"/>
              </w:rPr>
              <w:t xml:space="preserve">       OHSMS:</w:t>
            </w:r>
            <w:r>
              <w:rPr>
                <w:rFonts w:ascii="宋体" w:hAnsi="宋体" w:hint="eastAsia"/>
                <w:b/>
                <w:szCs w:val="21"/>
              </w:rPr>
              <w:t xml:space="preserve"> 3.5   人</w:t>
            </w:r>
            <w:r>
              <w:rPr>
                <w:rFonts w:ascii="宋体" w:hint="eastAsia"/>
                <w:b/>
                <w:szCs w:val="21"/>
              </w:rPr>
              <w:t>/</w:t>
            </w:r>
            <w:r>
              <w:rPr>
                <w:rFonts w:ascii="宋体" w:hAnsi="宋体" w:hint="eastAsia"/>
                <w:b/>
                <w:szCs w:val="21"/>
              </w:rPr>
              <w:t>日</w:t>
            </w:r>
          </w:p>
          <w:p w:rsidR="00BF7FC7" w:rsidRDefault="00BF7FC7" w:rsidP="00F92FEA">
            <w:pPr>
              <w:spacing w:before="50" w:after="20" w:line="400" w:lineRule="exact"/>
              <w:ind w:firstLine="316"/>
              <w:rPr>
                <w:rFonts w:ascii="宋体"/>
                <w:b/>
                <w:szCs w:val="21"/>
              </w:rPr>
            </w:pPr>
            <w:r>
              <w:rPr>
                <w:rFonts w:ascii="宋体" w:hAnsi="宋体" w:hint="eastAsia"/>
                <w:b/>
                <w:szCs w:val="21"/>
              </w:rPr>
              <w:t>２、考虑增减因素后确定的审核人日数：</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1495"/>
              <w:gridCol w:w="1498"/>
              <w:gridCol w:w="1497"/>
              <w:gridCol w:w="1496"/>
              <w:gridCol w:w="1497"/>
            </w:tblGrid>
            <w:tr w:rsidR="00BF7FC7" w:rsidTr="00F92FEA">
              <w:trPr>
                <w:trHeight w:val="662"/>
              </w:trPr>
              <w:tc>
                <w:tcPr>
                  <w:tcW w:w="1497" w:type="dxa"/>
                  <w:tcBorders>
                    <w:top w:val="single" w:sz="4" w:space="0" w:color="auto"/>
                    <w:left w:val="single" w:sz="4" w:space="0" w:color="auto"/>
                    <w:bottom w:val="single" w:sz="4" w:space="0" w:color="auto"/>
                    <w:right w:val="single" w:sz="4" w:space="0" w:color="auto"/>
                    <w:tl2br w:val="single" w:sz="4" w:space="0" w:color="auto"/>
                  </w:tcBorders>
                </w:tcPr>
                <w:p w:rsidR="00BF7FC7" w:rsidRDefault="00BF7FC7" w:rsidP="00F92FEA">
                  <w:pPr>
                    <w:spacing w:before="50" w:after="20" w:line="36" w:lineRule="auto"/>
                    <w:jc w:val="center"/>
                    <w:rPr>
                      <w:rFonts w:ascii="宋体"/>
                      <w:b/>
                      <w:szCs w:val="21"/>
                    </w:rPr>
                  </w:pPr>
                  <w:r>
                    <w:rPr>
                      <w:rFonts w:ascii="宋体" w:hAnsi="宋体" w:hint="eastAsia"/>
                      <w:b/>
                      <w:szCs w:val="21"/>
                    </w:rPr>
                    <w:t>人日</w:t>
                  </w:r>
                </w:p>
                <w:p w:rsidR="00BF7FC7" w:rsidRDefault="00BF7FC7" w:rsidP="00F92FEA">
                  <w:pPr>
                    <w:spacing w:before="50" w:after="20" w:line="36" w:lineRule="auto"/>
                    <w:jc w:val="center"/>
                    <w:rPr>
                      <w:rFonts w:ascii="宋体"/>
                      <w:b/>
                      <w:szCs w:val="21"/>
                    </w:rPr>
                  </w:pPr>
                  <w:r>
                    <w:rPr>
                      <w:rFonts w:ascii="宋体" w:hAnsi="宋体" w:hint="eastAsia"/>
                      <w:b/>
                      <w:szCs w:val="21"/>
                    </w:rPr>
                    <w:t>体系</w:t>
                  </w:r>
                </w:p>
              </w:tc>
              <w:tc>
                <w:tcPr>
                  <w:tcW w:w="1495"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Ansi="宋体" w:hint="eastAsia"/>
                      <w:b/>
                      <w:szCs w:val="21"/>
                    </w:rPr>
                    <w:t>增加人日</w:t>
                  </w:r>
                </w:p>
              </w:tc>
              <w:tc>
                <w:tcPr>
                  <w:tcW w:w="1498"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Ansi="宋体" w:hint="eastAsia"/>
                      <w:b/>
                      <w:szCs w:val="21"/>
                    </w:rPr>
                    <w:t>增加理由</w:t>
                  </w:r>
                </w:p>
              </w:tc>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Ansi="宋体" w:hint="eastAsia"/>
                      <w:b/>
                      <w:szCs w:val="21"/>
                    </w:rPr>
                    <w:t>减少人日</w:t>
                  </w:r>
                </w:p>
              </w:tc>
              <w:tc>
                <w:tcPr>
                  <w:tcW w:w="1496"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Ansi="宋体" w:hint="eastAsia"/>
                      <w:b/>
                      <w:szCs w:val="21"/>
                    </w:rPr>
                    <w:t>减少理由</w:t>
                  </w:r>
                </w:p>
              </w:tc>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Ansi="宋体" w:hint="eastAsia"/>
                      <w:b/>
                      <w:szCs w:val="21"/>
                    </w:rPr>
                    <w:t>增减后总人日</w:t>
                  </w:r>
                </w:p>
              </w:tc>
            </w:tr>
            <w:tr w:rsidR="00BF7FC7" w:rsidTr="00F92FEA">
              <w:trPr>
                <w:trHeight w:val="421"/>
              </w:trPr>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Ansi="宋体"/>
                      <w:b/>
                      <w:szCs w:val="21"/>
                    </w:rPr>
                    <w:t>QMS</w:t>
                  </w:r>
                </w:p>
              </w:tc>
              <w:tc>
                <w:tcPr>
                  <w:tcW w:w="1495"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1</w:t>
                  </w:r>
                </w:p>
              </w:tc>
              <w:tc>
                <w:tcPr>
                  <w:tcW w:w="1498"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多场所2个</w:t>
                  </w:r>
                </w:p>
              </w:tc>
              <w:tc>
                <w:tcPr>
                  <w:tcW w:w="1497" w:type="dxa"/>
                  <w:tcBorders>
                    <w:top w:val="single" w:sz="4" w:space="0" w:color="auto"/>
                    <w:left w:val="single" w:sz="4" w:space="0" w:color="auto"/>
                    <w:bottom w:val="single" w:sz="4" w:space="0" w:color="auto"/>
                    <w:right w:val="single" w:sz="4" w:space="0" w:color="auto"/>
                  </w:tcBorders>
                </w:tcPr>
                <w:p w:rsidR="00BF7FC7" w:rsidRDefault="00BF7FC7" w:rsidP="00BF7FC7">
                  <w:pPr>
                    <w:spacing w:before="50" w:after="20" w:line="400" w:lineRule="exact"/>
                    <w:jc w:val="center"/>
                    <w:rPr>
                      <w:rFonts w:ascii="宋体"/>
                      <w:b/>
                      <w:szCs w:val="21"/>
                    </w:rPr>
                  </w:pPr>
                  <w:r>
                    <w:rPr>
                      <w:rFonts w:ascii="宋体" w:hint="eastAsia"/>
                      <w:b/>
                      <w:szCs w:val="21"/>
                    </w:rPr>
                    <w:t>0.8</w:t>
                  </w:r>
                </w:p>
              </w:tc>
              <w:tc>
                <w:tcPr>
                  <w:tcW w:w="1496" w:type="dxa"/>
                  <w:tcBorders>
                    <w:top w:val="single" w:sz="4" w:space="0" w:color="auto"/>
                    <w:left w:val="single" w:sz="4" w:space="0" w:color="auto"/>
                    <w:bottom w:val="single" w:sz="4" w:space="0" w:color="auto"/>
                    <w:right w:val="single" w:sz="4" w:space="0" w:color="auto"/>
                  </w:tcBorders>
                </w:tcPr>
                <w:p w:rsidR="00BF7FC7" w:rsidRDefault="00BF7FC7" w:rsidP="00BF7FC7">
                  <w:pPr>
                    <w:spacing w:before="50" w:after="20" w:line="400" w:lineRule="exact"/>
                    <w:rPr>
                      <w:rFonts w:ascii="宋体"/>
                      <w:b/>
                      <w:szCs w:val="21"/>
                    </w:rPr>
                  </w:pPr>
                  <w:r>
                    <w:rPr>
                      <w:rFonts w:ascii="宋体" w:hint="eastAsia"/>
                      <w:b/>
                      <w:szCs w:val="21"/>
                    </w:rPr>
                    <w:t>低风险,减少20%人日</w:t>
                  </w:r>
                </w:p>
              </w:tc>
              <w:tc>
                <w:tcPr>
                  <w:tcW w:w="1497" w:type="dxa"/>
                  <w:tcBorders>
                    <w:top w:val="single" w:sz="4" w:space="0" w:color="auto"/>
                    <w:left w:val="single" w:sz="4" w:space="0" w:color="auto"/>
                    <w:bottom w:val="single" w:sz="4" w:space="0" w:color="auto"/>
                    <w:right w:val="single" w:sz="4" w:space="0" w:color="auto"/>
                  </w:tcBorders>
                </w:tcPr>
                <w:p w:rsidR="00BF7FC7" w:rsidRDefault="00BF7FC7" w:rsidP="00BF7FC7">
                  <w:pPr>
                    <w:spacing w:before="50" w:after="20" w:line="400" w:lineRule="exact"/>
                    <w:ind w:firstLineChars="196" w:firstLine="413"/>
                    <w:rPr>
                      <w:rFonts w:ascii="宋体"/>
                      <w:b/>
                      <w:szCs w:val="21"/>
                    </w:rPr>
                  </w:pPr>
                  <w:r>
                    <w:rPr>
                      <w:rFonts w:ascii="宋体" w:hint="eastAsia"/>
                      <w:b/>
                      <w:szCs w:val="21"/>
                    </w:rPr>
                    <w:t>3.2</w:t>
                  </w:r>
                </w:p>
              </w:tc>
            </w:tr>
            <w:tr w:rsidR="00BF7FC7" w:rsidTr="00F92FEA">
              <w:trPr>
                <w:trHeight w:val="421"/>
              </w:trPr>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Ansi="宋体"/>
                      <w:b/>
                      <w:szCs w:val="21"/>
                    </w:rPr>
                    <w:t>EMS</w:t>
                  </w:r>
                </w:p>
              </w:tc>
              <w:tc>
                <w:tcPr>
                  <w:tcW w:w="1495"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1</w:t>
                  </w:r>
                </w:p>
              </w:tc>
              <w:tc>
                <w:tcPr>
                  <w:tcW w:w="1498"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多场所2个</w:t>
                  </w:r>
                </w:p>
              </w:tc>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0.9</w:t>
                  </w:r>
                </w:p>
              </w:tc>
              <w:tc>
                <w:tcPr>
                  <w:tcW w:w="1496"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低风险,减少20%人日</w:t>
                  </w:r>
                </w:p>
              </w:tc>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3.6</w:t>
                  </w:r>
                </w:p>
              </w:tc>
            </w:tr>
            <w:tr w:rsidR="00BF7FC7" w:rsidTr="00F92FEA">
              <w:trPr>
                <w:trHeight w:val="421"/>
              </w:trPr>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Ansi="宋体"/>
                      <w:b/>
                      <w:szCs w:val="21"/>
                    </w:rPr>
                    <w:t>OHSMS</w:t>
                  </w:r>
                </w:p>
              </w:tc>
              <w:tc>
                <w:tcPr>
                  <w:tcW w:w="1495"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1</w:t>
                  </w:r>
                </w:p>
              </w:tc>
              <w:tc>
                <w:tcPr>
                  <w:tcW w:w="1498"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多场所2个</w:t>
                  </w:r>
                </w:p>
              </w:tc>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0.9</w:t>
                  </w:r>
                </w:p>
              </w:tc>
              <w:tc>
                <w:tcPr>
                  <w:tcW w:w="1496"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t>低风险,减少</w:t>
                  </w:r>
                  <w:r>
                    <w:rPr>
                      <w:rFonts w:ascii="宋体" w:hint="eastAsia"/>
                      <w:b/>
                      <w:szCs w:val="21"/>
                    </w:rPr>
                    <w:lastRenderedPageBreak/>
                    <w:t>20%人日</w:t>
                  </w:r>
                </w:p>
              </w:tc>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int="eastAsia"/>
                      <w:b/>
                      <w:szCs w:val="21"/>
                    </w:rPr>
                    <w:lastRenderedPageBreak/>
                    <w:t>3.6</w:t>
                  </w:r>
                </w:p>
              </w:tc>
            </w:tr>
            <w:tr w:rsidR="00BF7FC7" w:rsidTr="00F92FEA">
              <w:trPr>
                <w:trHeight w:val="430"/>
              </w:trPr>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r>
                    <w:rPr>
                      <w:rFonts w:ascii="宋体" w:hAnsi="宋体" w:hint="eastAsia"/>
                      <w:b/>
                      <w:szCs w:val="21"/>
                    </w:rPr>
                    <w:lastRenderedPageBreak/>
                    <w:t>合计（</w:t>
                  </w:r>
                  <w:r>
                    <w:rPr>
                      <w:rFonts w:ascii="宋体" w:hAnsi="宋体"/>
                      <w:b/>
                      <w:szCs w:val="21"/>
                    </w:rPr>
                    <w:t>T</w:t>
                  </w:r>
                  <w:r>
                    <w:rPr>
                      <w:rFonts w:ascii="宋体" w:hAnsi="宋体" w:hint="eastAsia"/>
                      <w:b/>
                      <w:szCs w:val="21"/>
                    </w:rPr>
                    <w:t>）</w:t>
                  </w:r>
                </w:p>
              </w:tc>
              <w:tc>
                <w:tcPr>
                  <w:tcW w:w="5986" w:type="dxa"/>
                  <w:gridSpan w:val="4"/>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BF7FC7" w:rsidRDefault="00BF7FC7" w:rsidP="00F92FEA">
                  <w:pPr>
                    <w:spacing w:before="50" w:after="20" w:line="400" w:lineRule="exact"/>
                    <w:jc w:val="center"/>
                    <w:rPr>
                      <w:rFonts w:ascii="宋体"/>
                      <w:b/>
                      <w:szCs w:val="21"/>
                    </w:rPr>
                  </w:pPr>
                </w:p>
              </w:tc>
            </w:tr>
          </w:tbl>
          <w:p w:rsidR="00BF7FC7" w:rsidRDefault="00BF7FC7" w:rsidP="00F92FEA">
            <w:pPr>
              <w:spacing w:before="156" w:line="240" w:lineRule="exact"/>
              <w:jc w:val="left"/>
              <w:rPr>
                <w:rFonts w:ascii="宋体"/>
                <w:b/>
              </w:rPr>
            </w:pPr>
          </w:p>
        </w:tc>
      </w:tr>
      <w:tr w:rsidR="00BF7FC7" w:rsidTr="00F92FEA">
        <w:trPr>
          <w:trHeight w:val="607"/>
          <w:jc w:val="center"/>
        </w:trPr>
        <w:tc>
          <w:tcPr>
            <w:tcW w:w="1508" w:type="dxa"/>
            <w:gridSpan w:val="3"/>
            <w:vAlign w:val="center"/>
          </w:tcPr>
          <w:p w:rsidR="00BF7FC7" w:rsidRDefault="00BF7FC7" w:rsidP="00F92FEA">
            <w:pPr>
              <w:jc w:val="center"/>
              <w:rPr>
                <w:b/>
                <w:szCs w:val="21"/>
              </w:rPr>
            </w:pPr>
            <w:r>
              <w:rPr>
                <w:rFonts w:hint="eastAsia"/>
                <w:b/>
                <w:szCs w:val="21"/>
              </w:rPr>
              <w:lastRenderedPageBreak/>
              <w:t>第一阶段</w:t>
            </w:r>
          </w:p>
          <w:p w:rsidR="00BF7FC7" w:rsidRDefault="00BF7FC7" w:rsidP="00F92FEA">
            <w:pPr>
              <w:jc w:val="center"/>
              <w:rPr>
                <w:b/>
                <w:szCs w:val="21"/>
              </w:rPr>
            </w:pPr>
            <w:r>
              <w:rPr>
                <w:rFonts w:hint="eastAsia"/>
                <w:b/>
                <w:szCs w:val="21"/>
              </w:rPr>
              <w:t>审核方式</w:t>
            </w:r>
          </w:p>
          <w:p w:rsidR="00BF7FC7" w:rsidRDefault="00BF7FC7" w:rsidP="00F92FEA">
            <w:pPr>
              <w:jc w:val="center"/>
              <w:rPr>
                <w:b/>
                <w:szCs w:val="21"/>
              </w:rPr>
            </w:pPr>
            <w:r>
              <w:rPr>
                <w:rFonts w:hint="eastAsia"/>
                <w:b/>
                <w:szCs w:val="21"/>
              </w:rPr>
              <w:t>说明</w:t>
            </w:r>
          </w:p>
        </w:tc>
        <w:tc>
          <w:tcPr>
            <w:tcW w:w="8814" w:type="dxa"/>
            <w:gridSpan w:val="14"/>
          </w:tcPr>
          <w:p w:rsidR="00BF7FC7" w:rsidRDefault="00BF7FC7" w:rsidP="00F92FEA">
            <w:pPr>
              <w:rPr>
                <w:rFonts w:ascii="宋体"/>
                <w:b/>
                <w:color w:val="FF0000"/>
                <w:szCs w:val="21"/>
              </w:rPr>
            </w:pPr>
            <w:r>
              <w:rPr>
                <w:rFonts w:ascii="宋体" w:hAnsi="宋体" w:hint="eastAsia"/>
                <w:b/>
                <w:color w:val="FF0000"/>
                <w:szCs w:val="21"/>
              </w:rPr>
              <w:t>□第一阶段非现场审核，第二阶段现场审核。</w:t>
            </w:r>
          </w:p>
          <w:p w:rsidR="00BF7FC7" w:rsidRDefault="00BF7FC7" w:rsidP="00F92FEA">
            <w:pPr>
              <w:rPr>
                <w:rFonts w:ascii="宋体"/>
                <w:b/>
                <w:color w:val="FF0000"/>
                <w:szCs w:val="21"/>
              </w:rPr>
            </w:pPr>
            <w:r w:rsidRPr="00A50382">
              <w:rPr>
                <w:rFonts w:ascii="宋体" w:hAnsi="宋体" w:hint="eastAsia"/>
                <w:b/>
                <w:szCs w:val="21"/>
              </w:rPr>
              <w:t>■</w:t>
            </w:r>
            <w:r>
              <w:rPr>
                <w:rFonts w:ascii="宋体" w:hAnsi="宋体" w:hint="eastAsia"/>
                <w:b/>
                <w:color w:val="FF0000"/>
                <w:szCs w:val="21"/>
              </w:rPr>
              <w:t>第一阶段现场审核，整改后安排第二阶段现场审核。</w:t>
            </w:r>
          </w:p>
          <w:p w:rsidR="00BF7FC7" w:rsidRDefault="00BF7FC7" w:rsidP="00F92FEA">
            <w:pPr>
              <w:rPr>
                <w:rFonts w:ascii="宋体"/>
                <w:b/>
                <w:color w:val="FF0000"/>
                <w:szCs w:val="21"/>
              </w:rPr>
            </w:pPr>
            <w:r>
              <w:rPr>
                <w:rFonts w:ascii="宋体" w:hAnsi="宋体" w:hint="eastAsia"/>
                <w:b/>
                <w:color w:val="FF0000"/>
                <w:szCs w:val="21"/>
              </w:rPr>
              <w:t>理由：</w:t>
            </w:r>
          </w:p>
          <w:p w:rsidR="00BF7FC7" w:rsidRDefault="00BF7FC7" w:rsidP="00F92FEA">
            <w:pPr>
              <w:rPr>
                <w:rFonts w:ascii="宋体"/>
                <w:b/>
                <w:color w:val="FF0000"/>
                <w:szCs w:val="21"/>
              </w:rPr>
            </w:pPr>
            <w:r>
              <w:rPr>
                <w:rFonts w:ascii="宋体" w:hAnsi="宋体" w:hint="eastAsia"/>
                <w:b/>
                <w:color w:val="FF0000"/>
                <w:szCs w:val="21"/>
              </w:rPr>
              <w:t>□组织产品</w:t>
            </w:r>
            <w:r>
              <w:rPr>
                <w:rFonts w:ascii="宋体" w:hAnsi="宋体"/>
                <w:b/>
                <w:color w:val="FF0000"/>
                <w:szCs w:val="21"/>
              </w:rPr>
              <w:t>/</w:t>
            </w:r>
            <w:r>
              <w:rPr>
                <w:rFonts w:ascii="宋体" w:hAnsi="宋体" w:hint="eastAsia"/>
                <w:b/>
                <w:color w:val="FF0000"/>
                <w:szCs w:val="21"/>
              </w:rPr>
              <w:t>服务技术复杂程度低、过程简单、风险较低的质量管理体系认证组织。</w:t>
            </w:r>
          </w:p>
          <w:p w:rsidR="00BF7FC7" w:rsidRDefault="00BF7FC7" w:rsidP="00F92FEA">
            <w:pPr>
              <w:rPr>
                <w:rFonts w:ascii="宋体"/>
                <w:b/>
                <w:color w:val="FF0000"/>
                <w:szCs w:val="21"/>
              </w:rPr>
            </w:pPr>
            <w:r>
              <w:rPr>
                <w:rFonts w:ascii="宋体" w:hAnsi="宋体" w:hint="eastAsia"/>
                <w:b/>
                <w:color w:val="FF0000"/>
                <w:szCs w:val="21"/>
              </w:rPr>
              <w:t>□通过合同评审和认证风险评估以及与受审组织沟通，能够达到一阶段审核的目的和要求。</w:t>
            </w:r>
          </w:p>
          <w:p w:rsidR="00BF7FC7" w:rsidRDefault="00BF7FC7" w:rsidP="00F92FEA">
            <w:pPr>
              <w:rPr>
                <w:rFonts w:ascii="宋体"/>
                <w:b/>
                <w:color w:val="FF0000"/>
                <w:szCs w:val="21"/>
              </w:rPr>
            </w:pPr>
            <w:r>
              <w:rPr>
                <w:rFonts w:ascii="宋体" w:hAnsi="宋体" w:hint="eastAsia"/>
                <w:b/>
                <w:color w:val="FF0000"/>
                <w:szCs w:val="21"/>
              </w:rPr>
              <w:t>□受审核组织曾获其他认证机构同领域的认证证书，且通过合同评审确其管理体系运行成熟。</w:t>
            </w:r>
          </w:p>
          <w:p w:rsidR="00BF7FC7" w:rsidRDefault="00BF7FC7" w:rsidP="00F92FEA">
            <w:pPr>
              <w:rPr>
                <w:rFonts w:ascii="宋体"/>
                <w:b/>
                <w:color w:val="FF0000"/>
                <w:szCs w:val="21"/>
              </w:rPr>
            </w:pPr>
            <w:r>
              <w:rPr>
                <w:rFonts w:ascii="宋体" w:hAnsi="宋体" w:hint="eastAsia"/>
                <w:b/>
                <w:color w:val="FF0000"/>
                <w:szCs w:val="21"/>
              </w:rPr>
              <w:t>□受审组织曾获公司其他管理体系认证证书，且通过合同评审能够确定审核范围和二阶段的</w:t>
            </w:r>
          </w:p>
          <w:p w:rsidR="00BF7FC7" w:rsidRDefault="00BF7FC7" w:rsidP="00F92FEA">
            <w:pPr>
              <w:rPr>
                <w:rFonts w:ascii="宋体"/>
                <w:b/>
                <w:color w:val="FF0000"/>
                <w:szCs w:val="21"/>
              </w:rPr>
            </w:pPr>
            <w:r>
              <w:rPr>
                <w:rFonts w:ascii="宋体" w:hAnsi="宋体" w:hint="eastAsia"/>
                <w:b/>
                <w:color w:val="FF0000"/>
                <w:szCs w:val="21"/>
              </w:rPr>
              <w:t>关注点。</w:t>
            </w:r>
          </w:p>
          <w:p w:rsidR="00BF7FC7" w:rsidRDefault="00BF7FC7" w:rsidP="00F92FEA">
            <w:pPr>
              <w:rPr>
                <w:rFonts w:ascii="宋体"/>
                <w:b/>
                <w:color w:val="FF0000"/>
                <w:szCs w:val="21"/>
              </w:rPr>
            </w:pPr>
            <w:r>
              <w:rPr>
                <w:rFonts w:ascii="宋体" w:hAnsi="宋体" w:hint="eastAsia"/>
                <w:b/>
                <w:color w:val="FF0000"/>
                <w:szCs w:val="21"/>
              </w:rPr>
              <w:t>□公司的再认证组织，且组织机构、管理体系及其运作环境未发生变化。</w:t>
            </w:r>
          </w:p>
          <w:p w:rsidR="00BF7FC7" w:rsidRDefault="00BF7FC7" w:rsidP="00F92FEA">
            <w:pPr>
              <w:rPr>
                <w:rFonts w:ascii="宋体"/>
                <w:b/>
                <w:color w:val="FF0000"/>
                <w:szCs w:val="21"/>
              </w:rPr>
            </w:pPr>
            <w:r>
              <w:rPr>
                <w:rFonts w:ascii="宋体" w:hAnsi="宋体" w:hint="eastAsia"/>
                <w:b/>
                <w:color w:val="FF0000"/>
                <w:szCs w:val="21"/>
              </w:rPr>
              <w:t>□受审组织产品</w:t>
            </w:r>
            <w:r>
              <w:rPr>
                <w:rFonts w:ascii="宋体" w:hAnsi="宋体"/>
                <w:b/>
                <w:color w:val="FF0000"/>
                <w:szCs w:val="21"/>
              </w:rPr>
              <w:t>/</w:t>
            </w:r>
            <w:r>
              <w:rPr>
                <w:rFonts w:ascii="宋体" w:hAnsi="宋体" w:hint="eastAsia"/>
                <w:b/>
                <w:color w:val="FF0000"/>
                <w:szCs w:val="21"/>
              </w:rPr>
              <w:t>服务技术特征和过程复杂，属于认证风险较大的质量管理体系认证。</w:t>
            </w:r>
          </w:p>
          <w:p w:rsidR="00BF7FC7" w:rsidRDefault="00BF7FC7" w:rsidP="00F92FEA">
            <w:pPr>
              <w:rPr>
                <w:rFonts w:ascii="宋体"/>
                <w:b/>
                <w:color w:val="FF0000"/>
                <w:szCs w:val="21"/>
              </w:rPr>
            </w:pPr>
            <w:r>
              <w:rPr>
                <w:rFonts w:ascii="宋体" w:hAnsi="宋体" w:hint="eastAsia"/>
                <w:b/>
                <w:color w:val="FF0000"/>
              </w:rPr>
              <w:t>□</w:t>
            </w:r>
            <w:r>
              <w:rPr>
                <w:rFonts w:ascii="宋体" w:hAnsi="宋体" w:hint="eastAsia"/>
                <w:b/>
                <w:color w:val="FF0000"/>
                <w:szCs w:val="21"/>
              </w:rPr>
              <w:t>受审组织申请环境管理体系或职业健康安全管理体系认证。</w:t>
            </w:r>
          </w:p>
          <w:p w:rsidR="00BF7FC7" w:rsidRDefault="00BF7FC7" w:rsidP="00F92FEA">
            <w:pPr>
              <w:rPr>
                <w:rFonts w:ascii="宋体"/>
                <w:b/>
                <w:color w:val="FF0000"/>
                <w:szCs w:val="21"/>
              </w:rPr>
            </w:pPr>
            <w:r>
              <w:rPr>
                <w:rFonts w:ascii="宋体" w:hAnsi="宋体" w:hint="eastAsia"/>
                <w:b/>
                <w:color w:val="FF0000"/>
                <w:szCs w:val="21"/>
              </w:rPr>
              <w:t>□公司的再认证组织，且组织机构、管理体系及其运行方式发生重大变化。</w:t>
            </w:r>
          </w:p>
          <w:p w:rsidR="00BF7FC7" w:rsidRDefault="00BF7FC7" w:rsidP="00F92FEA">
            <w:pPr>
              <w:rPr>
                <w:rFonts w:ascii="宋体"/>
                <w:b/>
                <w:szCs w:val="21"/>
              </w:rPr>
            </w:pPr>
            <w:r>
              <w:rPr>
                <w:rFonts w:ascii="宋体" w:hAnsi="宋体" w:hint="eastAsia"/>
                <w:b/>
                <w:color w:val="FF0000"/>
                <w:szCs w:val="21"/>
              </w:rPr>
              <w:t>□其它理由：</w:t>
            </w:r>
          </w:p>
          <w:p w:rsidR="00BF7FC7" w:rsidRDefault="00BF7FC7" w:rsidP="00BF7FC7">
            <w:pPr>
              <w:ind w:firstLineChars="1950" w:firstLine="4111"/>
              <w:rPr>
                <w:rFonts w:ascii="宋体"/>
                <w:b/>
                <w:szCs w:val="21"/>
              </w:rPr>
            </w:pPr>
            <w:r>
              <w:rPr>
                <w:rFonts w:ascii="宋体" w:hint="eastAsia"/>
                <w:b/>
                <w:szCs w:val="21"/>
              </w:rPr>
              <w:t>合同评审人员:</w:t>
            </w:r>
            <w:r>
              <w:rPr>
                <w:rFonts w:ascii="宋体" w:hAnsi="宋体" w:hint="eastAsia"/>
                <w:b/>
                <w:szCs w:val="21"/>
              </w:rPr>
              <w:t xml:space="preserve"> 骆海燕2019.7.31</w:t>
            </w:r>
          </w:p>
        </w:tc>
      </w:tr>
      <w:tr w:rsidR="00BF7FC7" w:rsidTr="00F92FEA">
        <w:trPr>
          <w:trHeight w:val="4114"/>
          <w:jc w:val="center"/>
        </w:trPr>
        <w:tc>
          <w:tcPr>
            <w:tcW w:w="10322" w:type="dxa"/>
            <w:gridSpan w:val="17"/>
            <w:vAlign w:val="center"/>
          </w:tcPr>
          <w:p w:rsidR="00BF7FC7" w:rsidRDefault="00BF7FC7" w:rsidP="00F92FEA">
            <w:pPr>
              <w:spacing w:before="50" w:after="20" w:line="400" w:lineRule="exact"/>
              <w:ind w:firstLine="103"/>
              <w:rPr>
                <w:rFonts w:ascii="宋体"/>
                <w:b/>
                <w:szCs w:val="21"/>
              </w:rPr>
            </w:pPr>
            <w:bookmarkStart w:id="4" w:name="OLE_LINK4"/>
            <w:r>
              <w:rPr>
                <w:rFonts w:ascii="宋体" w:hAnsi="宋体" w:hint="eastAsia"/>
                <w:b/>
                <w:szCs w:val="21"/>
              </w:rPr>
              <w:t>结合审核人日数的确定：</w:t>
            </w:r>
          </w:p>
          <w:p w:rsidR="00BF7FC7" w:rsidRDefault="00BF7FC7" w:rsidP="00F92FEA">
            <w:pPr>
              <w:autoSpaceDE w:val="0"/>
              <w:autoSpaceDN w:val="0"/>
              <w:adjustRightInd w:val="0"/>
              <w:ind w:left="103" w:hangingChars="49" w:hanging="103"/>
              <w:jc w:val="left"/>
              <w:rPr>
                <w:rFonts w:ascii="宋体"/>
                <w:b/>
                <w:szCs w:val="21"/>
              </w:rPr>
            </w:pPr>
            <w:r>
              <w:rPr>
                <w:rFonts w:ascii="宋体" w:hAnsi="宋体" w:hint="eastAsia"/>
                <w:b/>
                <w:szCs w:val="21"/>
              </w:rPr>
              <w:t>受审核方管理体系结合程度系数按照</w:t>
            </w:r>
            <w:r>
              <w:rPr>
                <w:rFonts w:ascii="宋体" w:hAnsi="宋体"/>
                <w:b/>
                <w:szCs w:val="21"/>
              </w:rPr>
              <w:t>CC106</w:t>
            </w:r>
            <w:r>
              <w:rPr>
                <w:rFonts w:ascii="宋体" w:hAnsi="宋体" w:hint="eastAsia"/>
                <w:b/>
                <w:szCs w:val="21"/>
              </w:rPr>
              <w:t>公式</w:t>
            </w:r>
            <w:bookmarkStart w:id="5" w:name="OLE_LINK13"/>
            <w:r>
              <w:rPr>
                <w:rFonts w:ascii="宋体" w:hAnsi="宋体" w:hint="eastAsia"/>
                <w:b/>
                <w:szCs w:val="21"/>
              </w:rPr>
              <w:t>：</w:t>
            </w:r>
            <w:r>
              <w:rPr>
                <w:rFonts w:ascii="宋体"/>
                <w:b/>
                <w:noProof/>
                <w:szCs w:val="21"/>
              </w:rPr>
              <w:drawing>
                <wp:inline distT="0" distB="0" distL="0" distR="0">
                  <wp:extent cx="2581275" cy="419100"/>
                  <wp:effectExtent l="19050" t="0" r="9525"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r>
              <w:rPr>
                <w:rFonts w:ascii="宋体" w:hAnsi="宋体"/>
                <w:b/>
                <w:szCs w:val="21"/>
              </w:rPr>
              <w:t xml:space="preserve">        </w:t>
            </w:r>
          </w:p>
          <w:p w:rsidR="00BF7FC7" w:rsidRDefault="00BF7FC7" w:rsidP="00F92FEA">
            <w:pPr>
              <w:autoSpaceDE w:val="0"/>
              <w:autoSpaceDN w:val="0"/>
              <w:adjustRightInd w:val="0"/>
              <w:jc w:val="left"/>
              <w:rPr>
                <w:rFonts w:ascii="宋体"/>
                <w:b/>
                <w:color w:val="00B050"/>
                <w:szCs w:val="21"/>
              </w:rPr>
            </w:pPr>
            <w:r>
              <w:rPr>
                <w:rFonts w:ascii="宋体" w:hAnsi="宋体"/>
                <w:b/>
                <w:szCs w:val="21"/>
              </w:rPr>
              <w:t xml:space="preserve">             </w:t>
            </w:r>
            <w:r>
              <w:rPr>
                <w:rFonts w:ascii="宋体" w:hAnsi="宋体" w:hint="eastAsia"/>
                <w:b/>
                <w:szCs w:val="21"/>
              </w:rPr>
              <w:t>(3-1)+(3-1)/2*(3-1)=100%</w:t>
            </w:r>
          </w:p>
          <w:p w:rsidR="00BF7FC7" w:rsidRDefault="00BF7FC7" w:rsidP="00F92FEA">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r>
              <w:rPr>
                <w:rFonts w:ascii="宋体" w:hAnsi="宋体" w:hint="eastAsia"/>
                <w:b/>
                <w:color w:val="00B050"/>
                <w:sz w:val="24"/>
              </w:rPr>
              <w:t xml:space="preserve">100% </w:t>
            </w:r>
            <w:r>
              <w:rPr>
                <w:rFonts w:ascii="宋体" w:hAnsi="宋体"/>
                <w:b/>
                <w:color w:val="00B050"/>
                <w:sz w:val="24"/>
              </w:rPr>
              <w:t xml:space="preserve">     )</w:t>
            </w:r>
          </w:p>
          <w:p w:rsidR="00BF7FC7" w:rsidRDefault="00BF7FC7" w:rsidP="00F92FEA">
            <w:pPr>
              <w:spacing w:line="400" w:lineRule="exact"/>
              <w:ind w:firstLine="103"/>
              <w:rPr>
                <w:rFonts w:ascii="宋体"/>
                <w:b/>
                <w:color w:val="00B050"/>
                <w:szCs w:val="21"/>
              </w:rPr>
            </w:pPr>
            <w:r>
              <w:rPr>
                <w:rFonts w:ascii="宋体" w:hAnsi="宋体" w:hint="eastAsia"/>
                <w:b/>
                <w:color w:val="00B050"/>
                <w:szCs w:val="21"/>
              </w:rPr>
              <w:t>现场审核人日：</w:t>
            </w:r>
            <w:bookmarkEnd w:id="5"/>
            <w:r>
              <w:rPr>
                <w:rFonts w:ascii="宋体" w:hAnsi="宋体" w:hint="eastAsia"/>
                <w:b/>
                <w:szCs w:val="21"/>
              </w:rPr>
              <w:t xml:space="preserve"> Q</w:t>
            </w:r>
            <w:r w:rsidR="005F7618">
              <w:rPr>
                <w:rFonts w:ascii="宋体" w:hAnsi="宋体" w:hint="eastAsia"/>
                <w:b/>
                <w:szCs w:val="21"/>
              </w:rPr>
              <w:t xml:space="preserve">2 </w:t>
            </w:r>
            <w:r>
              <w:rPr>
                <w:rFonts w:ascii="宋体" w:hAnsi="宋体" w:hint="eastAsia"/>
                <w:b/>
                <w:szCs w:val="21"/>
              </w:rPr>
              <w:t>E</w:t>
            </w:r>
            <w:r w:rsidR="005F7618">
              <w:rPr>
                <w:rFonts w:ascii="宋体" w:hAnsi="宋体" w:hint="eastAsia"/>
                <w:b/>
                <w:szCs w:val="21"/>
              </w:rPr>
              <w:t xml:space="preserve">2.3 </w:t>
            </w:r>
            <w:r>
              <w:rPr>
                <w:rFonts w:ascii="宋体" w:hAnsi="宋体" w:hint="eastAsia"/>
                <w:b/>
                <w:szCs w:val="21"/>
              </w:rPr>
              <w:t>O</w:t>
            </w:r>
            <w:r w:rsidR="005F7618">
              <w:rPr>
                <w:rFonts w:ascii="宋体" w:hAnsi="宋体" w:hint="eastAsia"/>
                <w:b/>
                <w:szCs w:val="21"/>
              </w:rPr>
              <w:t>2.3</w:t>
            </w:r>
            <w:r>
              <w:rPr>
                <w:rFonts w:ascii="宋体" w:hAnsi="宋体" w:hint="eastAsia"/>
                <w:b/>
                <w:szCs w:val="21"/>
              </w:rPr>
              <w:t xml:space="preserve">    </w:t>
            </w:r>
            <w:r>
              <w:rPr>
                <w:rFonts w:ascii="宋体" w:hAnsi="宋体" w:hint="eastAsia"/>
                <w:b/>
                <w:color w:val="00B050"/>
                <w:szCs w:val="21"/>
              </w:rPr>
              <w:t>人日</w:t>
            </w:r>
          </w:p>
          <w:p w:rsidR="00BF7FC7" w:rsidRDefault="00BF7FC7" w:rsidP="00F92FEA">
            <w:pPr>
              <w:spacing w:line="400" w:lineRule="exact"/>
              <w:ind w:firstLine="103"/>
              <w:rPr>
                <w:rFonts w:ascii="宋体"/>
                <w:b/>
                <w:color w:val="00B050"/>
                <w:szCs w:val="21"/>
              </w:rPr>
            </w:pPr>
            <w:r>
              <w:rPr>
                <w:rFonts w:ascii="宋体" w:hAnsi="宋体" w:hint="eastAsia"/>
                <w:b/>
                <w:color w:val="00B050"/>
                <w:szCs w:val="21"/>
              </w:rPr>
              <w:t>其中：一阶段</w:t>
            </w:r>
            <w:r w:rsidR="005F7618">
              <w:rPr>
                <w:rFonts w:ascii="宋体" w:hAnsi="宋体" w:hint="eastAsia"/>
                <w:b/>
                <w:color w:val="00B050"/>
                <w:szCs w:val="21"/>
              </w:rPr>
              <w:t>O0.5</w:t>
            </w:r>
            <w:r>
              <w:rPr>
                <w:rFonts w:ascii="宋体" w:hAnsi="宋体" w:hint="eastAsia"/>
                <w:b/>
                <w:color w:val="00B050"/>
                <w:szCs w:val="21"/>
              </w:rPr>
              <w:t>人日；二阶段</w:t>
            </w:r>
            <w:r w:rsidR="005F7618">
              <w:rPr>
                <w:rFonts w:ascii="宋体" w:hAnsi="宋体" w:hint="eastAsia"/>
                <w:b/>
                <w:color w:val="00B050"/>
                <w:szCs w:val="21"/>
              </w:rPr>
              <w:t>O2</w:t>
            </w:r>
            <w:r>
              <w:rPr>
                <w:rFonts w:ascii="宋体" w:hAnsi="宋体" w:hint="eastAsia"/>
                <w:b/>
                <w:color w:val="00B050"/>
                <w:szCs w:val="21"/>
              </w:rPr>
              <w:t>人日</w:t>
            </w:r>
          </w:p>
          <w:p w:rsidR="00BF7FC7" w:rsidRDefault="00BF7FC7" w:rsidP="00F92FEA">
            <w:pPr>
              <w:spacing w:line="400" w:lineRule="exact"/>
              <w:ind w:firstLine="103"/>
              <w:rPr>
                <w:rFonts w:ascii="宋体"/>
                <w:b/>
                <w:color w:val="00B050"/>
                <w:szCs w:val="21"/>
              </w:rPr>
            </w:pPr>
            <w:r>
              <w:rPr>
                <w:rFonts w:ascii="宋体" w:hAnsi="宋体" w:hint="eastAsia"/>
                <w:b/>
                <w:color w:val="00B050"/>
                <w:szCs w:val="21"/>
              </w:rPr>
              <w:t>非现场审核人日：</w:t>
            </w:r>
            <w:r w:rsidR="005F7618">
              <w:rPr>
                <w:rFonts w:ascii="宋体" w:hAnsi="宋体" w:hint="eastAsia"/>
                <w:b/>
                <w:color w:val="00B050"/>
                <w:szCs w:val="21"/>
              </w:rPr>
              <w:t>O0.5</w:t>
            </w:r>
            <w:r>
              <w:rPr>
                <w:rFonts w:ascii="宋体" w:hAnsi="宋体" w:hint="eastAsia"/>
                <w:b/>
                <w:color w:val="00B050"/>
                <w:szCs w:val="21"/>
              </w:rPr>
              <w:t>人日。总审核人日：Q2.6 E2.9 O2.9人日</w:t>
            </w:r>
          </w:p>
          <w:p w:rsidR="00BF7FC7" w:rsidRDefault="00BF7FC7" w:rsidP="00F92FEA">
            <w:pPr>
              <w:rPr>
                <w:rFonts w:ascii="宋体"/>
                <w:b/>
                <w:color w:val="000000"/>
                <w:sz w:val="18"/>
                <w:szCs w:val="18"/>
              </w:rPr>
            </w:pPr>
            <w:r>
              <w:rPr>
                <w:rFonts w:ascii="宋体" w:hAnsi="宋体" w:hint="eastAsia"/>
                <w:b/>
                <w:color w:val="000000"/>
                <w:sz w:val="18"/>
                <w:szCs w:val="18"/>
              </w:rPr>
              <w:t>注</w:t>
            </w:r>
            <w:r>
              <w:rPr>
                <w:rFonts w:ascii="宋体" w:hAnsi="宋体"/>
                <w:b/>
                <w:color w:val="000000"/>
                <w:sz w:val="18"/>
                <w:szCs w:val="18"/>
              </w:rPr>
              <w:t>1</w:t>
            </w:r>
            <w:r>
              <w:rPr>
                <w:rFonts w:ascii="宋体" w:hAnsi="宋体" w:hint="eastAsia"/>
                <w:b/>
                <w:color w:val="000000"/>
                <w:sz w:val="18"/>
                <w:szCs w:val="18"/>
              </w:rPr>
              <w:t>：审核总人日包括现场和非现场审核，非现场审核人日不应超过审核总人日的</w:t>
            </w:r>
            <w:r>
              <w:rPr>
                <w:rFonts w:ascii="宋体" w:hAnsi="宋体"/>
                <w:b/>
                <w:color w:val="000000"/>
                <w:sz w:val="18"/>
                <w:szCs w:val="18"/>
              </w:rPr>
              <w:t>20%</w:t>
            </w:r>
            <w:r>
              <w:rPr>
                <w:rFonts w:ascii="宋体" w:hAnsi="宋体" w:hint="eastAsia"/>
                <w:b/>
                <w:color w:val="000000"/>
                <w:sz w:val="18"/>
                <w:szCs w:val="18"/>
              </w:rPr>
              <w:t>。</w:t>
            </w:r>
            <w:bookmarkEnd w:id="4"/>
            <w:r>
              <w:rPr>
                <w:rFonts w:ascii="宋体" w:hAnsi="宋体" w:hint="eastAsia"/>
                <w:b/>
                <w:color w:val="000000"/>
                <w:sz w:val="18"/>
                <w:szCs w:val="18"/>
              </w:rPr>
              <w:t>非现场包括：文件审核、计划、不符合验证及报告编制等工作。</w:t>
            </w:r>
          </w:p>
          <w:p w:rsidR="00BF7FC7" w:rsidRDefault="00BF7FC7" w:rsidP="00F92FEA">
            <w:pPr>
              <w:spacing w:line="360" w:lineRule="auto"/>
              <w:rPr>
                <w:rFonts w:hAnsi="宋体"/>
                <w:b/>
                <w:color w:val="000000"/>
                <w:sz w:val="18"/>
                <w:szCs w:val="18"/>
              </w:rPr>
            </w:pPr>
            <w:r>
              <w:rPr>
                <w:rFonts w:hAnsi="宋体" w:hint="eastAsia"/>
                <w:b/>
                <w:color w:val="000000"/>
                <w:sz w:val="18"/>
                <w:szCs w:val="18"/>
              </w:rPr>
              <w:t>注</w:t>
            </w:r>
            <w:r>
              <w:rPr>
                <w:rFonts w:hAnsi="宋体"/>
                <w:b/>
                <w:color w:val="000000"/>
                <w:sz w:val="18"/>
                <w:szCs w:val="18"/>
              </w:rPr>
              <w:t>2</w:t>
            </w:r>
            <w:r>
              <w:rPr>
                <w:rFonts w:hAnsi="宋体" w:hint="eastAsia"/>
                <w:b/>
                <w:color w:val="000000"/>
                <w:sz w:val="18"/>
                <w:szCs w:val="18"/>
              </w:rPr>
              <w:t>：一阶段审核时间一般情况不超过总人日数的</w:t>
            </w:r>
            <w:r>
              <w:rPr>
                <w:b/>
                <w:color w:val="000000"/>
                <w:sz w:val="18"/>
                <w:szCs w:val="18"/>
              </w:rPr>
              <w:t>1/3</w:t>
            </w:r>
            <w:r>
              <w:rPr>
                <w:rFonts w:hAnsi="宋体" w:hint="eastAsia"/>
                <w:b/>
                <w:color w:val="000000"/>
                <w:sz w:val="18"/>
                <w:szCs w:val="18"/>
              </w:rPr>
              <w:t>；特殊情况需进行调整时，应在审核方案中进行说明。</w:t>
            </w:r>
          </w:p>
          <w:p w:rsidR="00BF7FC7" w:rsidRDefault="00BF7FC7" w:rsidP="00C373A1">
            <w:pPr>
              <w:spacing w:line="360" w:lineRule="auto"/>
              <w:rPr>
                <w:rFonts w:hAnsi="宋体"/>
                <w:color w:val="000000"/>
                <w:szCs w:val="21"/>
              </w:rPr>
            </w:pPr>
            <w:r>
              <w:rPr>
                <w:rFonts w:hint="eastAsia"/>
                <w:b/>
                <w:szCs w:val="21"/>
              </w:rPr>
              <w:t>调度签名</w:t>
            </w:r>
            <w:r>
              <w:rPr>
                <w:b/>
                <w:szCs w:val="21"/>
              </w:rPr>
              <w:t>/</w:t>
            </w:r>
            <w:r>
              <w:rPr>
                <w:rFonts w:hint="eastAsia"/>
                <w:b/>
                <w:szCs w:val="21"/>
              </w:rPr>
              <w:t>日期：</w:t>
            </w:r>
            <w:r w:rsidR="00C373A1">
              <w:rPr>
                <w:rFonts w:hint="eastAsia"/>
                <w:b/>
                <w:szCs w:val="21"/>
              </w:rPr>
              <w:t>骆海燕</w:t>
            </w:r>
            <w:r w:rsidR="00C373A1">
              <w:rPr>
                <w:rFonts w:hint="eastAsia"/>
                <w:b/>
                <w:szCs w:val="21"/>
              </w:rPr>
              <w:t>2019.7.31</w:t>
            </w:r>
          </w:p>
        </w:tc>
      </w:tr>
      <w:tr w:rsidR="00BF7FC7" w:rsidTr="00F92FEA">
        <w:trPr>
          <w:trHeight w:val="607"/>
          <w:jc w:val="center"/>
        </w:trPr>
        <w:tc>
          <w:tcPr>
            <w:tcW w:w="10322" w:type="dxa"/>
            <w:gridSpan w:val="17"/>
            <w:vAlign w:val="center"/>
          </w:tcPr>
          <w:p w:rsidR="00BF7FC7" w:rsidRDefault="00BF7FC7" w:rsidP="00F92FEA">
            <w:pPr>
              <w:jc w:val="center"/>
              <w:rPr>
                <w:b/>
                <w:szCs w:val="21"/>
              </w:rPr>
            </w:pPr>
          </w:p>
          <w:p w:rsidR="00BF7FC7" w:rsidRDefault="00BF7FC7" w:rsidP="00F92FEA">
            <w:pPr>
              <w:rPr>
                <w:b/>
                <w:color w:val="00B0F0"/>
                <w:szCs w:val="21"/>
              </w:rPr>
            </w:pPr>
            <w:r>
              <w:rPr>
                <w:b/>
                <w:color w:val="00B0F0"/>
                <w:szCs w:val="21"/>
              </w:rPr>
              <w:t>3.</w:t>
            </w:r>
            <w:r>
              <w:rPr>
                <w:rFonts w:hint="eastAsia"/>
                <w:b/>
                <w:color w:val="00B0F0"/>
                <w:szCs w:val="21"/>
              </w:rPr>
              <w:t>初审一阶段审核方案</w:t>
            </w:r>
          </w:p>
        </w:tc>
      </w:tr>
      <w:tr w:rsidR="00BF7FC7" w:rsidTr="00F92FEA">
        <w:trPr>
          <w:trHeight w:val="1377"/>
          <w:jc w:val="center"/>
        </w:trPr>
        <w:tc>
          <w:tcPr>
            <w:tcW w:w="1263" w:type="dxa"/>
            <w:vAlign w:val="center"/>
          </w:tcPr>
          <w:p w:rsidR="00BF7FC7" w:rsidRDefault="00BF7FC7" w:rsidP="00F92FEA">
            <w:pPr>
              <w:jc w:val="center"/>
              <w:rPr>
                <w:b/>
                <w:szCs w:val="21"/>
              </w:rPr>
            </w:pPr>
            <w:r>
              <w:rPr>
                <w:rFonts w:hint="eastAsia"/>
                <w:b/>
                <w:szCs w:val="21"/>
              </w:rPr>
              <w:t>审核方案</w:t>
            </w:r>
          </w:p>
          <w:p w:rsidR="00BF7FC7" w:rsidRDefault="00BF7FC7" w:rsidP="00F92FEA">
            <w:pPr>
              <w:jc w:val="center"/>
              <w:rPr>
                <w:b/>
                <w:szCs w:val="21"/>
              </w:rPr>
            </w:pPr>
            <w:r>
              <w:rPr>
                <w:rFonts w:hint="eastAsia"/>
                <w:b/>
                <w:szCs w:val="21"/>
              </w:rPr>
              <w:t>说明</w:t>
            </w:r>
          </w:p>
        </w:tc>
        <w:tc>
          <w:tcPr>
            <w:tcW w:w="9059" w:type="dxa"/>
            <w:gridSpan w:val="16"/>
            <w:vAlign w:val="center"/>
          </w:tcPr>
          <w:p w:rsidR="00BF7FC7" w:rsidRDefault="00BF7FC7" w:rsidP="00F92FEA">
            <w:pPr>
              <w:rPr>
                <w:b/>
                <w:color w:val="00B050"/>
                <w:szCs w:val="21"/>
              </w:rPr>
            </w:pPr>
            <w:r>
              <w:rPr>
                <w:b/>
                <w:color w:val="00B050"/>
                <w:szCs w:val="21"/>
              </w:rPr>
              <w:t>1.</w:t>
            </w:r>
            <w:r>
              <w:rPr>
                <w:rFonts w:hint="eastAsia"/>
                <w:b/>
                <w:color w:val="00B050"/>
                <w:szCs w:val="21"/>
              </w:rPr>
              <w:t>审核组专业能力：</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□不足，解决办法：□委派技术专家</w:t>
            </w:r>
            <w:r>
              <w:rPr>
                <w:rFonts w:ascii="宋体" w:hAnsi="宋体"/>
                <w:b/>
                <w:color w:val="00B050"/>
                <w:szCs w:val="21"/>
              </w:rPr>
              <w:t xml:space="preserve">     </w:t>
            </w:r>
            <w:bookmarkStart w:id="6" w:name="OLE_LINK8"/>
            <w:r>
              <w:rPr>
                <w:rFonts w:ascii="宋体" w:hAnsi="宋体" w:hint="eastAsia"/>
                <w:b/>
                <w:color w:val="00B050"/>
                <w:szCs w:val="21"/>
              </w:rPr>
              <w:t>□</w:t>
            </w:r>
            <w:bookmarkEnd w:id="6"/>
            <w:r>
              <w:rPr>
                <w:rFonts w:hint="eastAsia"/>
                <w:b/>
                <w:color w:val="00B050"/>
                <w:szCs w:val="21"/>
              </w:rPr>
              <w:t>调整审核人日（）</w:t>
            </w:r>
          </w:p>
          <w:p w:rsidR="00BF7FC7" w:rsidRDefault="00BF7FC7" w:rsidP="00F92FEA">
            <w:pPr>
              <w:rPr>
                <w:rFonts w:ascii="宋体"/>
                <w:b/>
                <w:szCs w:val="21"/>
              </w:rPr>
            </w:pPr>
            <w:r>
              <w:rPr>
                <w:b/>
                <w:color w:val="00B050"/>
                <w:szCs w:val="21"/>
              </w:rPr>
              <w:t>2</w:t>
            </w:r>
            <w:r>
              <w:rPr>
                <w:rFonts w:hint="eastAsia"/>
                <w:b/>
                <w:color w:val="00B050"/>
                <w:szCs w:val="21"/>
              </w:rPr>
              <w:t>审核员个人认证领域资质：</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□不匹配，解决办法：□增加审核天数□增加审核员</w:t>
            </w:r>
          </w:p>
          <w:p w:rsidR="00BF7FC7" w:rsidRDefault="00BF7FC7" w:rsidP="00F92FEA">
            <w:pPr>
              <w:rPr>
                <w:b/>
                <w:szCs w:val="21"/>
              </w:rPr>
            </w:pPr>
          </w:p>
        </w:tc>
      </w:tr>
      <w:tr w:rsidR="00BF7FC7" w:rsidTr="00F92FEA">
        <w:trPr>
          <w:trHeight w:val="507"/>
          <w:jc w:val="center"/>
        </w:trPr>
        <w:tc>
          <w:tcPr>
            <w:tcW w:w="10322" w:type="dxa"/>
            <w:gridSpan w:val="17"/>
            <w:vAlign w:val="center"/>
          </w:tcPr>
          <w:p w:rsidR="00BF7FC7" w:rsidRDefault="00BF7FC7" w:rsidP="00F92FEA">
            <w:pPr>
              <w:jc w:val="center"/>
              <w:rPr>
                <w:b/>
                <w:szCs w:val="21"/>
              </w:rPr>
            </w:pPr>
          </w:p>
          <w:p w:rsidR="00BF7FC7" w:rsidRDefault="00BF7FC7" w:rsidP="00F92FEA">
            <w:pPr>
              <w:jc w:val="left"/>
              <w:rPr>
                <w:b/>
                <w:color w:val="00B0F0"/>
                <w:szCs w:val="21"/>
              </w:rPr>
            </w:pPr>
            <w:r>
              <w:rPr>
                <w:b/>
                <w:color w:val="00B0F0"/>
                <w:szCs w:val="21"/>
              </w:rPr>
              <w:t>4.</w:t>
            </w:r>
            <w:r>
              <w:rPr>
                <w:rFonts w:hint="eastAsia"/>
                <w:b/>
                <w:color w:val="00B0F0"/>
                <w:szCs w:val="21"/>
              </w:rPr>
              <w:t>初审二阶段审核方案</w:t>
            </w:r>
          </w:p>
        </w:tc>
      </w:tr>
      <w:tr w:rsidR="00BF7FC7" w:rsidTr="00F92FEA">
        <w:trPr>
          <w:trHeight w:val="578"/>
          <w:jc w:val="center"/>
        </w:trPr>
        <w:tc>
          <w:tcPr>
            <w:tcW w:w="1381" w:type="dxa"/>
            <w:gridSpan w:val="2"/>
            <w:vAlign w:val="center"/>
          </w:tcPr>
          <w:p w:rsidR="00BF7FC7" w:rsidRDefault="00BF7FC7" w:rsidP="00F92FEA">
            <w:pPr>
              <w:jc w:val="center"/>
              <w:rPr>
                <w:b/>
                <w:szCs w:val="21"/>
              </w:rPr>
            </w:pPr>
            <w:bookmarkStart w:id="7" w:name="OLE_LINK6" w:colFirst="0" w:colLast="1"/>
            <w:bookmarkStart w:id="8" w:name="OLE_LINK7" w:colFirst="0" w:colLast="5"/>
            <w:r>
              <w:rPr>
                <w:rFonts w:hint="eastAsia"/>
                <w:b/>
                <w:szCs w:val="21"/>
              </w:rPr>
              <w:t>信息变化说明</w:t>
            </w:r>
          </w:p>
        </w:tc>
        <w:tc>
          <w:tcPr>
            <w:tcW w:w="8941" w:type="dxa"/>
            <w:gridSpan w:val="15"/>
            <w:vAlign w:val="bottom"/>
          </w:tcPr>
          <w:p w:rsidR="00BF7FC7" w:rsidRDefault="00BF7FC7" w:rsidP="00F92FEA">
            <w:pPr>
              <w:ind w:right="420"/>
              <w:rPr>
                <w:rFonts w:ascii="宋体"/>
                <w:b/>
                <w:szCs w:val="21"/>
              </w:rPr>
            </w:pPr>
            <w:r>
              <w:rPr>
                <w:rFonts w:ascii="宋体" w:hint="eastAsia"/>
                <w:b/>
                <w:szCs w:val="21"/>
              </w:rPr>
              <w:t>认证范围、专业代码、不适用条款8.3、体系覆盖人数、人日数、多场所抽样的变化：</w:t>
            </w:r>
          </w:p>
          <w:p w:rsidR="00BF7FC7" w:rsidRDefault="00BF7FC7" w:rsidP="00F92FEA">
            <w:pPr>
              <w:ind w:right="420"/>
              <w:rPr>
                <w:rFonts w:ascii="宋体"/>
                <w:b/>
                <w:szCs w:val="21"/>
              </w:rPr>
            </w:pPr>
            <w:r>
              <w:rPr>
                <w:rFonts w:ascii="宋体" w:hint="eastAsia"/>
                <w:b/>
                <w:szCs w:val="21"/>
              </w:rPr>
              <w:t>不适用</w:t>
            </w:r>
          </w:p>
          <w:p w:rsidR="00BF7FC7" w:rsidRDefault="00BF7FC7" w:rsidP="00F92FEA">
            <w:pPr>
              <w:ind w:right="420"/>
              <w:rPr>
                <w:rFonts w:ascii="宋体"/>
                <w:b/>
                <w:szCs w:val="21"/>
              </w:rPr>
            </w:pPr>
          </w:p>
          <w:p w:rsidR="00BF7FC7" w:rsidRDefault="00BF7FC7" w:rsidP="00C373A1">
            <w:pPr>
              <w:jc w:val="center"/>
              <w:rPr>
                <w:rFonts w:ascii="宋体"/>
                <w:b/>
                <w:szCs w:val="21"/>
              </w:rPr>
            </w:pPr>
            <w:bookmarkStart w:id="9" w:name="OLE_LINK16"/>
            <w:r>
              <w:rPr>
                <w:rFonts w:ascii="宋体" w:hint="eastAsia"/>
                <w:b/>
                <w:szCs w:val="21"/>
              </w:rPr>
              <w:lastRenderedPageBreak/>
              <w:t xml:space="preserve">                        合同评审人员:</w:t>
            </w:r>
            <w:r>
              <w:rPr>
                <w:rFonts w:ascii="宋体" w:hAnsi="宋体" w:hint="eastAsia"/>
                <w:b/>
                <w:szCs w:val="21"/>
              </w:rPr>
              <w:t xml:space="preserve"> </w:t>
            </w:r>
            <w:bookmarkEnd w:id="9"/>
            <w:r w:rsidR="00C373A1">
              <w:rPr>
                <w:rFonts w:ascii="宋体" w:hAnsi="宋体" w:hint="eastAsia"/>
                <w:b/>
                <w:szCs w:val="21"/>
              </w:rPr>
              <w:t>骆海燕2019.7.31</w:t>
            </w:r>
          </w:p>
        </w:tc>
      </w:tr>
      <w:tr w:rsidR="00BF7FC7" w:rsidTr="00F92FEA">
        <w:trPr>
          <w:trHeight w:val="1924"/>
          <w:jc w:val="center"/>
        </w:trPr>
        <w:tc>
          <w:tcPr>
            <w:tcW w:w="1381" w:type="dxa"/>
            <w:gridSpan w:val="2"/>
            <w:vAlign w:val="center"/>
          </w:tcPr>
          <w:p w:rsidR="00BF7FC7" w:rsidRDefault="00BF7FC7" w:rsidP="00F92FEA">
            <w:pPr>
              <w:jc w:val="center"/>
              <w:rPr>
                <w:b/>
                <w:szCs w:val="21"/>
              </w:rPr>
            </w:pPr>
            <w:bookmarkStart w:id="10" w:name="OLE_LINK9" w:colFirst="0" w:colLast="1"/>
            <w:bookmarkEnd w:id="7"/>
            <w:bookmarkEnd w:id="8"/>
            <w:r>
              <w:rPr>
                <w:rFonts w:hint="eastAsia"/>
                <w:b/>
                <w:szCs w:val="21"/>
              </w:rPr>
              <w:lastRenderedPageBreak/>
              <w:t>审核方案</w:t>
            </w:r>
          </w:p>
          <w:p w:rsidR="00BF7FC7" w:rsidRDefault="00BF7FC7" w:rsidP="00F92FEA">
            <w:pPr>
              <w:jc w:val="center"/>
              <w:rPr>
                <w:b/>
                <w:szCs w:val="21"/>
              </w:rPr>
            </w:pPr>
            <w:r>
              <w:rPr>
                <w:rFonts w:hint="eastAsia"/>
                <w:b/>
                <w:szCs w:val="21"/>
              </w:rPr>
              <w:t>说明</w:t>
            </w:r>
          </w:p>
        </w:tc>
        <w:tc>
          <w:tcPr>
            <w:tcW w:w="8941" w:type="dxa"/>
            <w:gridSpan w:val="15"/>
            <w:vAlign w:val="center"/>
          </w:tcPr>
          <w:p w:rsidR="00BF7FC7" w:rsidRDefault="00BF7FC7" w:rsidP="00F92FEA">
            <w:pPr>
              <w:rPr>
                <w:b/>
                <w:color w:val="00B050"/>
                <w:szCs w:val="21"/>
              </w:rPr>
            </w:pPr>
            <w:r>
              <w:rPr>
                <w:b/>
                <w:color w:val="00B050"/>
                <w:szCs w:val="21"/>
              </w:rPr>
              <w:t>1.</w:t>
            </w:r>
            <w:r>
              <w:rPr>
                <w:rFonts w:hint="eastAsia"/>
                <w:b/>
                <w:color w:val="00B050"/>
                <w:szCs w:val="21"/>
              </w:rPr>
              <w:t>审核组专业能力：</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BF7FC7" w:rsidRDefault="00BF7FC7" w:rsidP="00F92FEA">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BF7FC7" w:rsidRDefault="00BF7FC7" w:rsidP="00F92FEA">
            <w:pPr>
              <w:rPr>
                <w:b/>
                <w:szCs w:val="21"/>
              </w:rPr>
            </w:pPr>
          </w:p>
          <w:p w:rsidR="00BF7FC7" w:rsidRDefault="00BF7FC7" w:rsidP="00F92FEA">
            <w:pPr>
              <w:rPr>
                <w:b/>
                <w:szCs w:val="21"/>
              </w:rPr>
            </w:pPr>
          </w:p>
          <w:p w:rsidR="00BF7FC7" w:rsidRDefault="00BF7FC7" w:rsidP="00C373A1">
            <w:pPr>
              <w:ind w:firstLine="2165"/>
              <w:jc w:val="center"/>
              <w:rPr>
                <w:b/>
                <w:szCs w:val="21"/>
              </w:rPr>
            </w:pPr>
            <w:r>
              <w:rPr>
                <w:rFonts w:hint="eastAsia"/>
                <w:b/>
                <w:szCs w:val="21"/>
              </w:rPr>
              <w:t xml:space="preserve"> </w:t>
            </w:r>
          </w:p>
        </w:tc>
      </w:tr>
      <w:tr w:rsidR="00BF7FC7" w:rsidTr="00F92FEA">
        <w:trPr>
          <w:trHeight w:val="421"/>
          <w:jc w:val="center"/>
        </w:trPr>
        <w:tc>
          <w:tcPr>
            <w:tcW w:w="10322" w:type="dxa"/>
            <w:gridSpan w:val="17"/>
            <w:vAlign w:val="center"/>
          </w:tcPr>
          <w:p w:rsidR="00BF7FC7" w:rsidRDefault="00BF7FC7" w:rsidP="00F92FEA">
            <w:pPr>
              <w:jc w:val="left"/>
              <w:rPr>
                <w:b/>
                <w:color w:val="00B0F0"/>
                <w:szCs w:val="21"/>
              </w:rPr>
            </w:pPr>
            <w:bookmarkStart w:id="11" w:name="OLE_LINK18"/>
            <w:bookmarkEnd w:id="10"/>
            <w:r>
              <w:rPr>
                <w:b/>
                <w:color w:val="00B0F0"/>
                <w:szCs w:val="21"/>
              </w:rPr>
              <w:t>5.</w:t>
            </w:r>
            <w:r>
              <w:rPr>
                <w:rFonts w:hint="eastAsia"/>
                <w:b/>
                <w:color w:val="00B0F0"/>
                <w:szCs w:val="21"/>
              </w:rPr>
              <w:t>第一次监督审核方案</w:t>
            </w:r>
          </w:p>
        </w:tc>
      </w:tr>
      <w:tr w:rsidR="00BF7FC7" w:rsidTr="00F92FEA">
        <w:trPr>
          <w:trHeight w:val="578"/>
          <w:jc w:val="center"/>
        </w:trPr>
        <w:tc>
          <w:tcPr>
            <w:tcW w:w="1381" w:type="dxa"/>
            <w:gridSpan w:val="2"/>
            <w:vAlign w:val="center"/>
          </w:tcPr>
          <w:p w:rsidR="00BF7FC7" w:rsidRDefault="00BF7FC7" w:rsidP="00F92FEA">
            <w:pPr>
              <w:jc w:val="center"/>
              <w:rPr>
                <w:b/>
                <w:szCs w:val="21"/>
              </w:rPr>
            </w:pPr>
            <w:r>
              <w:rPr>
                <w:rFonts w:hint="eastAsia"/>
                <w:b/>
                <w:color w:val="FF0000"/>
                <w:szCs w:val="21"/>
              </w:rPr>
              <w:t>审核人日数</w:t>
            </w:r>
          </w:p>
        </w:tc>
        <w:tc>
          <w:tcPr>
            <w:tcW w:w="8941" w:type="dxa"/>
            <w:gridSpan w:val="15"/>
            <w:vAlign w:val="center"/>
          </w:tcPr>
          <w:p w:rsidR="00BF7FC7" w:rsidRDefault="00BF7FC7" w:rsidP="00F92FEA">
            <w:pPr>
              <w:autoSpaceDE w:val="0"/>
              <w:autoSpaceDN w:val="0"/>
              <w:adjustRightInd w:val="0"/>
              <w:jc w:val="left"/>
              <w:rPr>
                <w:rFonts w:ascii="宋体"/>
                <w:b/>
                <w:szCs w:val="21"/>
              </w:rPr>
            </w:pPr>
            <w:r>
              <w:rPr>
                <w:rFonts w:ascii="宋体" w:hAnsi="宋体" w:hint="eastAsia"/>
                <w:b/>
                <w:szCs w:val="21"/>
              </w:rPr>
              <w:t>：</w:t>
            </w:r>
            <w:r>
              <w:rPr>
                <w:rFonts w:ascii="宋体"/>
                <w:b/>
                <w:noProof/>
                <w:szCs w:val="21"/>
              </w:rPr>
              <w:drawing>
                <wp:inline distT="0" distB="0" distL="0" distR="0">
                  <wp:extent cx="2581275" cy="419100"/>
                  <wp:effectExtent l="19050" t="0" r="9525"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BF7FC7" w:rsidRDefault="00BF7FC7" w:rsidP="00F92FEA">
            <w:pPr>
              <w:autoSpaceDE w:val="0"/>
              <w:autoSpaceDN w:val="0"/>
              <w:adjustRightInd w:val="0"/>
              <w:jc w:val="left"/>
              <w:rPr>
                <w:rFonts w:ascii="宋体"/>
                <w:b/>
                <w:color w:val="00B050"/>
                <w:szCs w:val="21"/>
              </w:rPr>
            </w:pPr>
            <w:r>
              <w:rPr>
                <w:rFonts w:ascii="宋体" w:hAnsi="宋体"/>
                <w:b/>
                <w:szCs w:val="21"/>
              </w:rPr>
              <w:t xml:space="preserve">            </w:t>
            </w:r>
            <w:r w:rsidR="00C373A1">
              <w:rPr>
                <w:rFonts w:ascii="宋体" w:hAnsi="宋体"/>
                <w:b/>
                <w:szCs w:val="21"/>
              </w:rPr>
              <w:t xml:space="preserve"> </w:t>
            </w:r>
            <w:r w:rsidR="00C373A1">
              <w:rPr>
                <w:rFonts w:ascii="宋体" w:hAnsi="宋体" w:hint="eastAsia"/>
                <w:b/>
                <w:szCs w:val="21"/>
              </w:rPr>
              <w:t>(3-1)+(3-1)/2*(3-1)=100%</w:t>
            </w:r>
          </w:p>
          <w:p w:rsidR="00BF7FC7" w:rsidRDefault="00BF7FC7" w:rsidP="00F92FEA">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w:t>
            </w:r>
            <w:r>
              <w:rPr>
                <w:rFonts w:ascii="宋体" w:hAnsi="宋体" w:hint="eastAsia"/>
                <w:b/>
                <w:color w:val="00B050"/>
                <w:sz w:val="24"/>
              </w:rPr>
              <w:t xml:space="preserve"> </w:t>
            </w:r>
            <w:r w:rsidR="00C373A1">
              <w:rPr>
                <w:rFonts w:ascii="宋体" w:hAnsi="宋体" w:hint="eastAsia"/>
                <w:b/>
                <w:color w:val="00B050"/>
                <w:sz w:val="24"/>
              </w:rPr>
              <w:t>100%</w:t>
            </w:r>
            <w:r>
              <w:rPr>
                <w:rFonts w:ascii="宋体" w:hAnsi="宋体"/>
                <w:b/>
                <w:color w:val="00B050"/>
                <w:sz w:val="24"/>
              </w:rPr>
              <w:t xml:space="preserve">     )</w:t>
            </w:r>
          </w:p>
          <w:p w:rsidR="00BF7FC7" w:rsidRDefault="00BF7FC7" w:rsidP="00F92FEA">
            <w:pPr>
              <w:rPr>
                <w:rFonts w:ascii="宋体" w:hAnsi="宋体"/>
                <w:b/>
                <w:szCs w:val="21"/>
              </w:rPr>
            </w:pPr>
            <w:r>
              <w:rPr>
                <w:rFonts w:ascii="宋体" w:hAnsi="宋体" w:hint="eastAsia"/>
                <w:b/>
                <w:color w:val="00B050"/>
                <w:szCs w:val="21"/>
              </w:rPr>
              <w:t>现场审核人日：</w:t>
            </w:r>
            <w:r>
              <w:rPr>
                <w:rFonts w:ascii="宋体" w:hAnsi="宋体" w:hint="eastAsia"/>
                <w:b/>
                <w:szCs w:val="21"/>
              </w:rPr>
              <w:t xml:space="preserve"> </w:t>
            </w:r>
            <w:r w:rsidR="00C373A1">
              <w:rPr>
                <w:rFonts w:ascii="宋体" w:hAnsi="宋体" w:hint="eastAsia"/>
                <w:b/>
                <w:szCs w:val="21"/>
              </w:rPr>
              <w:t>Q1 E1 O1</w:t>
            </w:r>
          </w:p>
          <w:p w:rsidR="00BF7FC7" w:rsidRDefault="00BF7FC7" w:rsidP="00F92FEA">
            <w:pPr>
              <w:rPr>
                <w:b/>
                <w:szCs w:val="21"/>
              </w:rPr>
            </w:pPr>
            <w:r>
              <w:rPr>
                <w:rFonts w:ascii="宋体" w:hAnsi="宋体" w:hint="eastAsia"/>
                <w:b/>
                <w:color w:val="00B050"/>
                <w:szCs w:val="21"/>
              </w:rPr>
              <w:t>总审核人日：</w:t>
            </w:r>
            <w:r w:rsidR="00C373A1">
              <w:rPr>
                <w:rFonts w:ascii="宋体" w:hAnsi="宋体" w:hint="eastAsia"/>
                <w:b/>
                <w:color w:val="00B050"/>
                <w:szCs w:val="21"/>
              </w:rPr>
              <w:t>Q1 E1.2 O1.2</w:t>
            </w:r>
            <w:r>
              <w:rPr>
                <w:rFonts w:ascii="宋体" w:hAnsi="宋体" w:hint="eastAsia"/>
                <w:b/>
                <w:color w:val="00B050"/>
                <w:szCs w:val="21"/>
              </w:rPr>
              <w:t>人日</w:t>
            </w:r>
          </w:p>
          <w:p w:rsidR="00BF7FC7" w:rsidRDefault="00BF7FC7" w:rsidP="00F92FEA">
            <w:pPr>
              <w:rPr>
                <w:b/>
                <w:szCs w:val="21"/>
              </w:rPr>
            </w:pPr>
          </w:p>
          <w:p w:rsidR="00BF7FC7" w:rsidRDefault="00BF7FC7" w:rsidP="00F92FEA">
            <w:pPr>
              <w:rPr>
                <w:b/>
                <w:szCs w:val="21"/>
              </w:rPr>
            </w:pPr>
          </w:p>
        </w:tc>
      </w:tr>
      <w:tr w:rsidR="00BF7FC7" w:rsidTr="00F92FEA">
        <w:trPr>
          <w:trHeight w:val="578"/>
          <w:jc w:val="center"/>
        </w:trPr>
        <w:tc>
          <w:tcPr>
            <w:tcW w:w="1381" w:type="dxa"/>
            <w:gridSpan w:val="2"/>
            <w:vAlign w:val="center"/>
          </w:tcPr>
          <w:p w:rsidR="00BF7FC7" w:rsidRDefault="00BF7FC7" w:rsidP="00F92FEA">
            <w:pPr>
              <w:rPr>
                <w:b/>
                <w:szCs w:val="21"/>
              </w:rPr>
            </w:pPr>
            <w:r>
              <w:rPr>
                <w:rFonts w:hint="eastAsia"/>
                <w:b/>
                <w:szCs w:val="21"/>
              </w:rPr>
              <w:t>是否涉及</w:t>
            </w:r>
          </w:p>
          <w:p w:rsidR="00BF7FC7" w:rsidRDefault="00BF7FC7" w:rsidP="00F92FEA">
            <w:pPr>
              <w:rPr>
                <w:b/>
                <w:color w:val="FF0000"/>
                <w:szCs w:val="21"/>
              </w:rPr>
            </w:pPr>
            <w:r>
              <w:rPr>
                <w:rFonts w:hint="eastAsia"/>
                <w:b/>
                <w:szCs w:val="21"/>
              </w:rPr>
              <w:t>特殊审核</w:t>
            </w:r>
          </w:p>
        </w:tc>
        <w:tc>
          <w:tcPr>
            <w:tcW w:w="8941" w:type="dxa"/>
            <w:gridSpan w:val="15"/>
            <w:vAlign w:val="center"/>
          </w:tcPr>
          <w:p w:rsidR="00BF7FC7" w:rsidRDefault="00BF7FC7" w:rsidP="00F92FEA">
            <w:pPr>
              <w:rPr>
                <w:b/>
                <w:color w:val="00B050"/>
                <w:szCs w:val="21"/>
              </w:rPr>
            </w:pPr>
            <w:r>
              <w:rPr>
                <w:rFonts w:ascii="宋体" w:hAnsi="宋体" w:hint="eastAsia"/>
                <w:b/>
                <w:szCs w:val="21"/>
              </w:rPr>
              <w:t>□</w:t>
            </w:r>
            <w:r>
              <w:rPr>
                <w:rFonts w:hint="eastAsia"/>
                <w:b/>
                <w:color w:val="00B050"/>
                <w:szCs w:val="21"/>
              </w:rPr>
              <w:t>涉及（例如：暂停恢复）、</w:t>
            </w:r>
            <w:r>
              <w:rPr>
                <w:rFonts w:ascii="宋体" w:hAnsi="宋体" w:hint="eastAsia"/>
                <w:b/>
                <w:szCs w:val="21"/>
              </w:rPr>
              <w:t>□</w:t>
            </w:r>
            <w:r>
              <w:rPr>
                <w:rFonts w:hint="eastAsia"/>
                <w:b/>
                <w:color w:val="00B050"/>
                <w:szCs w:val="21"/>
              </w:rPr>
              <w:t>不涉及</w:t>
            </w:r>
          </w:p>
          <w:p w:rsidR="00BF7FC7" w:rsidRDefault="00BF7FC7" w:rsidP="00F92FEA">
            <w:pPr>
              <w:rPr>
                <w:b/>
                <w:color w:val="00B050"/>
                <w:szCs w:val="21"/>
              </w:rPr>
            </w:pPr>
            <w:r>
              <w:rPr>
                <w:rFonts w:ascii="宋体" w:hAnsi="宋体" w:hint="eastAsia"/>
                <w:b/>
                <w:color w:val="00B050"/>
                <w:szCs w:val="21"/>
              </w:rPr>
              <w:t>注：</w:t>
            </w:r>
          </w:p>
        </w:tc>
      </w:tr>
      <w:tr w:rsidR="00BF7FC7" w:rsidTr="00F92FEA">
        <w:trPr>
          <w:trHeight w:val="911"/>
          <w:jc w:val="center"/>
        </w:trPr>
        <w:tc>
          <w:tcPr>
            <w:tcW w:w="1381" w:type="dxa"/>
            <w:gridSpan w:val="2"/>
            <w:vAlign w:val="center"/>
          </w:tcPr>
          <w:p w:rsidR="00BF7FC7" w:rsidRDefault="00BF7FC7" w:rsidP="00F92FEA">
            <w:pPr>
              <w:jc w:val="center"/>
              <w:rPr>
                <w:b/>
                <w:color w:val="FF0000"/>
                <w:szCs w:val="21"/>
              </w:rPr>
            </w:pPr>
            <w:bookmarkStart w:id="12" w:name="OLE_LINK12"/>
            <w:r>
              <w:rPr>
                <w:rFonts w:hint="eastAsia"/>
                <w:b/>
                <w:szCs w:val="21"/>
              </w:rPr>
              <w:t>信息变化说明</w:t>
            </w:r>
          </w:p>
        </w:tc>
        <w:tc>
          <w:tcPr>
            <w:tcW w:w="8941" w:type="dxa"/>
            <w:gridSpan w:val="15"/>
            <w:vAlign w:val="bottom"/>
          </w:tcPr>
          <w:p w:rsidR="00BF7FC7" w:rsidRDefault="00BF7FC7" w:rsidP="00F92FEA">
            <w:pPr>
              <w:ind w:right="420"/>
              <w:rPr>
                <w:rFonts w:ascii="宋体"/>
                <w:b/>
                <w:szCs w:val="21"/>
              </w:rPr>
            </w:pPr>
            <w:r>
              <w:rPr>
                <w:rFonts w:ascii="宋体" w:hint="eastAsia"/>
                <w:b/>
                <w:szCs w:val="21"/>
              </w:rPr>
              <w:t>获证组织名称、认证范围、专业代码、不适用条款8.3、体系覆盖人数、人日数的变化：</w:t>
            </w:r>
          </w:p>
          <w:p w:rsidR="00BF7FC7" w:rsidRDefault="00BF7FC7" w:rsidP="00F92FEA">
            <w:pPr>
              <w:ind w:right="420"/>
              <w:rPr>
                <w:rFonts w:ascii="宋体"/>
                <w:b/>
                <w:szCs w:val="21"/>
              </w:rPr>
            </w:pPr>
          </w:p>
          <w:p w:rsidR="00BF7FC7" w:rsidRDefault="00BF7FC7" w:rsidP="00F92FEA">
            <w:pPr>
              <w:ind w:right="420"/>
              <w:rPr>
                <w:rFonts w:ascii="宋体"/>
                <w:b/>
                <w:szCs w:val="21"/>
              </w:rPr>
            </w:pPr>
          </w:p>
          <w:p w:rsidR="00BF7FC7" w:rsidRDefault="00BF7FC7" w:rsidP="00F92FEA">
            <w:pPr>
              <w:ind w:right="420"/>
              <w:rPr>
                <w:rFonts w:ascii="宋体"/>
                <w:b/>
                <w:szCs w:val="21"/>
              </w:rPr>
            </w:pPr>
          </w:p>
          <w:p w:rsidR="00BF7FC7" w:rsidRDefault="00BF7FC7" w:rsidP="00F92FEA">
            <w:pPr>
              <w:ind w:right="420"/>
              <w:rPr>
                <w:rFonts w:ascii="宋体"/>
                <w:b/>
                <w:szCs w:val="21"/>
              </w:rPr>
            </w:pPr>
          </w:p>
          <w:p w:rsidR="00BF7FC7" w:rsidRDefault="00BF7FC7" w:rsidP="00C373A1">
            <w:pPr>
              <w:ind w:right="420" w:firstLineChars="1900" w:firstLine="4006"/>
              <w:rPr>
                <w:b/>
                <w:color w:val="FF0000"/>
                <w:szCs w:val="21"/>
              </w:rPr>
            </w:pPr>
            <w:r>
              <w:rPr>
                <w:rFonts w:ascii="宋体" w:hint="eastAsia"/>
                <w:b/>
                <w:szCs w:val="21"/>
              </w:rPr>
              <w:t>合同评审人员：</w:t>
            </w:r>
            <w:r w:rsidR="00C373A1">
              <w:rPr>
                <w:rFonts w:ascii="宋体" w:hAnsi="宋体" w:hint="eastAsia"/>
                <w:b/>
                <w:szCs w:val="21"/>
              </w:rPr>
              <w:t>骆海燕2019.7.31</w:t>
            </w:r>
          </w:p>
        </w:tc>
      </w:tr>
      <w:tr w:rsidR="00BF7FC7" w:rsidTr="00F92FEA">
        <w:trPr>
          <w:trHeight w:val="911"/>
          <w:jc w:val="center"/>
        </w:trPr>
        <w:tc>
          <w:tcPr>
            <w:tcW w:w="1381" w:type="dxa"/>
            <w:gridSpan w:val="2"/>
            <w:vAlign w:val="center"/>
          </w:tcPr>
          <w:p w:rsidR="00BF7FC7" w:rsidRDefault="00BF7FC7" w:rsidP="00F92FEA">
            <w:pPr>
              <w:jc w:val="center"/>
              <w:rPr>
                <w:b/>
                <w:szCs w:val="21"/>
              </w:rPr>
            </w:pPr>
            <w:r>
              <w:rPr>
                <w:rFonts w:hint="eastAsia"/>
                <w:b/>
                <w:szCs w:val="21"/>
              </w:rPr>
              <w:t>多场所抽样说明</w:t>
            </w:r>
          </w:p>
        </w:tc>
        <w:tc>
          <w:tcPr>
            <w:tcW w:w="8941" w:type="dxa"/>
            <w:gridSpan w:val="15"/>
            <w:vAlign w:val="bottom"/>
          </w:tcPr>
          <w:p w:rsidR="00BF7FC7" w:rsidRDefault="00BF7FC7" w:rsidP="00F92FEA">
            <w:pPr>
              <w:ind w:right="420"/>
              <w:rPr>
                <w:rFonts w:ascii="宋体"/>
                <w:b/>
                <w:szCs w:val="21"/>
              </w:rPr>
            </w:pPr>
          </w:p>
        </w:tc>
      </w:tr>
      <w:tr w:rsidR="00BF7FC7" w:rsidTr="00F92FEA">
        <w:trPr>
          <w:trHeight w:val="578"/>
          <w:jc w:val="center"/>
        </w:trPr>
        <w:tc>
          <w:tcPr>
            <w:tcW w:w="1381" w:type="dxa"/>
            <w:gridSpan w:val="2"/>
            <w:vAlign w:val="center"/>
          </w:tcPr>
          <w:p w:rsidR="00BF7FC7" w:rsidRDefault="00BF7FC7" w:rsidP="00F92FEA">
            <w:pPr>
              <w:jc w:val="center"/>
              <w:rPr>
                <w:b/>
                <w:szCs w:val="21"/>
              </w:rPr>
            </w:pPr>
            <w:r>
              <w:rPr>
                <w:rFonts w:hint="eastAsia"/>
                <w:b/>
                <w:szCs w:val="21"/>
              </w:rPr>
              <w:t>审核方案</w:t>
            </w:r>
          </w:p>
          <w:p w:rsidR="00BF7FC7" w:rsidRDefault="00BF7FC7" w:rsidP="00F92FEA">
            <w:pPr>
              <w:jc w:val="center"/>
              <w:rPr>
                <w:b/>
                <w:szCs w:val="21"/>
              </w:rPr>
            </w:pPr>
            <w:r>
              <w:rPr>
                <w:rFonts w:hint="eastAsia"/>
                <w:b/>
                <w:szCs w:val="21"/>
              </w:rPr>
              <w:t>说明</w:t>
            </w:r>
          </w:p>
        </w:tc>
        <w:tc>
          <w:tcPr>
            <w:tcW w:w="8941" w:type="dxa"/>
            <w:gridSpan w:val="15"/>
            <w:vAlign w:val="center"/>
          </w:tcPr>
          <w:p w:rsidR="00BF7FC7" w:rsidRDefault="00BF7FC7" w:rsidP="00F92FEA">
            <w:pPr>
              <w:rPr>
                <w:b/>
                <w:color w:val="00B050"/>
                <w:szCs w:val="21"/>
              </w:rPr>
            </w:pPr>
            <w:r>
              <w:rPr>
                <w:b/>
                <w:szCs w:val="21"/>
              </w:rPr>
              <w:t>1.</w:t>
            </w:r>
            <w:r>
              <w:rPr>
                <w:rFonts w:hint="eastAsia"/>
                <w:b/>
                <w:color w:val="00B050"/>
                <w:szCs w:val="21"/>
              </w:rPr>
              <w:t>审核组专业能力：</w:t>
            </w:r>
            <w:r>
              <w:rPr>
                <w:rFonts w:ascii="宋体" w:hAnsi="宋体" w:hint="eastAsia"/>
                <w:b/>
                <w:color w:val="00B050"/>
                <w:szCs w:val="21"/>
              </w:rPr>
              <w:t>充足</w:t>
            </w:r>
            <w:r>
              <w:rPr>
                <w:rFonts w:ascii="宋体" w:hAnsi="宋体"/>
                <w:b/>
                <w:color w:val="00B050"/>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BF7FC7" w:rsidRDefault="00BF7FC7" w:rsidP="00F92FEA">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BF7FC7" w:rsidRDefault="00BF7FC7" w:rsidP="00F92FEA">
            <w:pPr>
              <w:rPr>
                <w:b/>
                <w:szCs w:val="21"/>
              </w:rPr>
            </w:pPr>
          </w:p>
          <w:p w:rsidR="00BF7FC7" w:rsidRDefault="00BF7FC7" w:rsidP="00F92FEA">
            <w:pPr>
              <w:rPr>
                <w:b/>
                <w:szCs w:val="21"/>
              </w:rPr>
            </w:pPr>
          </w:p>
          <w:p w:rsidR="00BF7FC7" w:rsidRDefault="00BF7FC7" w:rsidP="00C373A1">
            <w:pPr>
              <w:ind w:firstLine="2165"/>
              <w:jc w:val="center"/>
              <w:rPr>
                <w:rFonts w:ascii="宋体"/>
                <w:b/>
                <w:szCs w:val="21"/>
              </w:rPr>
            </w:pPr>
            <w:r>
              <w:rPr>
                <w:rFonts w:hint="eastAsia"/>
                <w:b/>
                <w:szCs w:val="21"/>
              </w:rPr>
              <w:t xml:space="preserve"> </w:t>
            </w:r>
          </w:p>
        </w:tc>
      </w:tr>
      <w:tr w:rsidR="00BF7FC7" w:rsidTr="00F92FEA">
        <w:trPr>
          <w:trHeight w:val="421"/>
          <w:jc w:val="center"/>
        </w:trPr>
        <w:tc>
          <w:tcPr>
            <w:tcW w:w="10322" w:type="dxa"/>
            <w:gridSpan w:val="17"/>
            <w:vAlign w:val="center"/>
          </w:tcPr>
          <w:p w:rsidR="00BF7FC7" w:rsidRDefault="00BF7FC7" w:rsidP="00F92FEA">
            <w:pPr>
              <w:jc w:val="left"/>
              <w:rPr>
                <w:b/>
                <w:color w:val="00B0F0"/>
                <w:szCs w:val="21"/>
              </w:rPr>
            </w:pPr>
            <w:bookmarkStart w:id="13" w:name="OLE_LINK14"/>
            <w:bookmarkEnd w:id="11"/>
            <w:bookmarkEnd w:id="12"/>
            <w:r>
              <w:rPr>
                <w:b/>
                <w:color w:val="00B0F0"/>
                <w:szCs w:val="21"/>
              </w:rPr>
              <w:t>6.</w:t>
            </w:r>
            <w:r>
              <w:rPr>
                <w:rFonts w:hint="eastAsia"/>
                <w:b/>
                <w:color w:val="00B0F0"/>
                <w:szCs w:val="21"/>
              </w:rPr>
              <w:t>第二次监督审核方案</w:t>
            </w:r>
          </w:p>
        </w:tc>
      </w:tr>
      <w:tr w:rsidR="00BF7FC7" w:rsidTr="00F92FEA">
        <w:trPr>
          <w:trHeight w:val="578"/>
          <w:jc w:val="center"/>
        </w:trPr>
        <w:tc>
          <w:tcPr>
            <w:tcW w:w="1381" w:type="dxa"/>
            <w:gridSpan w:val="2"/>
            <w:vAlign w:val="center"/>
          </w:tcPr>
          <w:p w:rsidR="00BF7FC7" w:rsidRDefault="00BF7FC7" w:rsidP="00F92FEA">
            <w:pPr>
              <w:jc w:val="center"/>
              <w:rPr>
                <w:b/>
                <w:szCs w:val="21"/>
              </w:rPr>
            </w:pPr>
            <w:r>
              <w:rPr>
                <w:rFonts w:hint="eastAsia"/>
                <w:b/>
                <w:color w:val="FF0000"/>
                <w:szCs w:val="21"/>
              </w:rPr>
              <w:t>审核人日数</w:t>
            </w:r>
          </w:p>
        </w:tc>
        <w:tc>
          <w:tcPr>
            <w:tcW w:w="8941" w:type="dxa"/>
            <w:gridSpan w:val="15"/>
            <w:vAlign w:val="center"/>
          </w:tcPr>
          <w:p w:rsidR="00BF7FC7" w:rsidRDefault="00BF7FC7" w:rsidP="00F92FEA">
            <w:pPr>
              <w:autoSpaceDE w:val="0"/>
              <w:autoSpaceDN w:val="0"/>
              <w:adjustRightInd w:val="0"/>
              <w:jc w:val="left"/>
              <w:rPr>
                <w:rFonts w:ascii="宋体"/>
                <w:b/>
                <w:szCs w:val="21"/>
              </w:rPr>
            </w:pPr>
            <w:r>
              <w:rPr>
                <w:rFonts w:ascii="宋体" w:hAnsi="宋体" w:hint="eastAsia"/>
                <w:b/>
                <w:szCs w:val="21"/>
              </w:rPr>
              <w:t>：</w:t>
            </w:r>
            <w:r>
              <w:rPr>
                <w:rFonts w:ascii="宋体"/>
                <w:b/>
                <w:noProof/>
                <w:szCs w:val="21"/>
              </w:rPr>
              <w:drawing>
                <wp:inline distT="0" distB="0" distL="0" distR="0">
                  <wp:extent cx="2581275" cy="419100"/>
                  <wp:effectExtent l="19050" t="0" r="9525"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BF7FC7" w:rsidRDefault="00BF7FC7" w:rsidP="00F92FEA">
            <w:pPr>
              <w:autoSpaceDE w:val="0"/>
              <w:autoSpaceDN w:val="0"/>
              <w:adjustRightInd w:val="0"/>
              <w:jc w:val="left"/>
              <w:rPr>
                <w:rFonts w:ascii="宋体"/>
                <w:b/>
                <w:color w:val="00B050"/>
                <w:szCs w:val="21"/>
              </w:rPr>
            </w:pPr>
            <w:r>
              <w:rPr>
                <w:rFonts w:ascii="宋体" w:hAnsi="宋体"/>
                <w:b/>
                <w:szCs w:val="21"/>
              </w:rPr>
              <w:t xml:space="preserve">            </w:t>
            </w:r>
          </w:p>
          <w:p w:rsidR="00BF7FC7" w:rsidRDefault="00BF7FC7" w:rsidP="00F92FEA">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r>
              <w:rPr>
                <w:rFonts w:ascii="宋体" w:hAnsi="宋体" w:hint="eastAsia"/>
                <w:b/>
                <w:color w:val="00B050"/>
                <w:sz w:val="24"/>
              </w:rPr>
              <w:t xml:space="preserve"> </w:t>
            </w:r>
            <w:r>
              <w:rPr>
                <w:rFonts w:ascii="宋体" w:hAnsi="宋体"/>
                <w:b/>
                <w:color w:val="00B050"/>
                <w:sz w:val="24"/>
              </w:rPr>
              <w:t xml:space="preserve">    )</w:t>
            </w:r>
          </w:p>
          <w:p w:rsidR="00BF7FC7" w:rsidRDefault="00BF7FC7" w:rsidP="00F92FEA">
            <w:pPr>
              <w:rPr>
                <w:rFonts w:ascii="宋体" w:hAnsi="宋体"/>
                <w:b/>
                <w:szCs w:val="21"/>
              </w:rPr>
            </w:pPr>
            <w:r>
              <w:rPr>
                <w:rFonts w:ascii="宋体" w:hAnsi="宋体" w:hint="eastAsia"/>
                <w:b/>
                <w:color w:val="00B050"/>
                <w:szCs w:val="21"/>
              </w:rPr>
              <w:t>现场审核人日：</w:t>
            </w:r>
            <w:r>
              <w:rPr>
                <w:rFonts w:ascii="宋体" w:hAnsi="宋体" w:hint="eastAsia"/>
                <w:b/>
                <w:szCs w:val="21"/>
              </w:rPr>
              <w:t xml:space="preserve"> </w:t>
            </w:r>
          </w:p>
          <w:p w:rsidR="00BF7FC7" w:rsidRDefault="00BF7FC7" w:rsidP="00F92FEA">
            <w:pPr>
              <w:rPr>
                <w:b/>
                <w:szCs w:val="21"/>
              </w:rPr>
            </w:pPr>
            <w:r>
              <w:rPr>
                <w:rFonts w:ascii="宋体" w:hAnsi="宋体" w:hint="eastAsia"/>
                <w:b/>
                <w:color w:val="00B050"/>
                <w:szCs w:val="21"/>
              </w:rPr>
              <w:t>总审核人日：</w:t>
            </w:r>
            <w:r w:rsidR="00C373A1">
              <w:rPr>
                <w:rFonts w:ascii="宋体" w:hAnsi="宋体" w:hint="eastAsia"/>
                <w:b/>
                <w:color w:val="00B050"/>
                <w:szCs w:val="21"/>
              </w:rPr>
              <w:t>Q1 E1.2 O1.2</w:t>
            </w:r>
            <w:r>
              <w:rPr>
                <w:rFonts w:ascii="宋体" w:hAnsi="宋体" w:hint="eastAsia"/>
                <w:b/>
                <w:color w:val="00B050"/>
                <w:szCs w:val="21"/>
              </w:rPr>
              <w:t>人日</w:t>
            </w:r>
          </w:p>
          <w:p w:rsidR="00BF7FC7" w:rsidRDefault="00BF7FC7" w:rsidP="00F92FEA">
            <w:pPr>
              <w:autoSpaceDE w:val="0"/>
              <w:autoSpaceDN w:val="0"/>
              <w:adjustRightInd w:val="0"/>
              <w:jc w:val="left"/>
              <w:rPr>
                <w:rFonts w:ascii="宋体"/>
                <w:b/>
                <w:szCs w:val="21"/>
              </w:rPr>
            </w:pPr>
          </w:p>
          <w:p w:rsidR="00BF7FC7" w:rsidRDefault="00BF7FC7" w:rsidP="00F92FEA">
            <w:pPr>
              <w:autoSpaceDE w:val="0"/>
              <w:autoSpaceDN w:val="0"/>
              <w:adjustRightInd w:val="0"/>
              <w:jc w:val="left"/>
              <w:rPr>
                <w:rFonts w:ascii="宋体"/>
                <w:b/>
                <w:color w:val="00B050"/>
                <w:szCs w:val="21"/>
              </w:rPr>
            </w:pPr>
            <w:r>
              <w:rPr>
                <w:rFonts w:ascii="宋体" w:hAnsi="宋体"/>
                <w:b/>
                <w:szCs w:val="21"/>
              </w:rPr>
              <w:lastRenderedPageBreak/>
              <w:t xml:space="preserve">           </w:t>
            </w:r>
          </w:p>
          <w:p w:rsidR="00BF7FC7" w:rsidRDefault="00BF7FC7" w:rsidP="00F92FEA">
            <w:pPr>
              <w:rPr>
                <w:b/>
                <w:szCs w:val="21"/>
              </w:rPr>
            </w:pPr>
          </w:p>
        </w:tc>
      </w:tr>
      <w:tr w:rsidR="00BF7FC7" w:rsidTr="00F92FEA">
        <w:trPr>
          <w:trHeight w:val="578"/>
          <w:jc w:val="center"/>
        </w:trPr>
        <w:tc>
          <w:tcPr>
            <w:tcW w:w="1381" w:type="dxa"/>
            <w:gridSpan w:val="2"/>
            <w:vAlign w:val="center"/>
          </w:tcPr>
          <w:p w:rsidR="00BF7FC7" w:rsidRDefault="00BF7FC7" w:rsidP="00F92FEA">
            <w:pPr>
              <w:rPr>
                <w:b/>
                <w:szCs w:val="21"/>
              </w:rPr>
            </w:pPr>
            <w:r>
              <w:rPr>
                <w:rFonts w:hint="eastAsia"/>
                <w:b/>
                <w:szCs w:val="21"/>
              </w:rPr>
              <w:lastRenderedPageBreak/>
              <w:t>是否涉及</w:t>
            </w:r>
          </w:p>
          <w:p w:rsidR="00BF7FC7" w:rsidRDefault="00BF7FC7" w:rsidP="00F92FEA">
            <w:pPr>
              <w:rPr>
                <w:b/>
                <w:color w:val="FF0000"/>
                <w:szCs w:val="21"/>
              </w:rPr>
            </w:pPr>
            <w:r>
              <w:rPr>
                <w:rFonts w:hint="eastAsia"/>
                <w:b/>
                <w:szCs w:val="21"/>
              </w:rPr>
              <w:t>特殊审核</w:t>
            </w:r>
          </w:p>
        </w:tc>
        <w:tc>
          <w:tcPr>
            <w:tcW w:w="8941" w:type="dxa"/>
            <w:gridSpan w:val="15"/>
            <w:vAlign w:val="center"/>
          </w:tcPr>
          <w:p w:rsidR="00BF7FC7" w:rsidRDefault="00BF7FC7" w:rsidP="00F92FEA">
            <w:pPr>
              <w:rPr>
                <w:b/>
                <w:color w:val="00B050"/>
                <w:szCs w:val="21"/>
              </w:rPr>
            </w:pPr>
            <w:r>
              <w:rPr>
                <w:rFonts w:ascii="宋体" w:hAnsi="宋体" w:hint="eastAsia"/>
                <w:b/>
                <w:szCs w:val="21"/>
              </w:rPr>
              <w:t>□</w:t>
            </w:r>
            <w:r>
              <w:rPr>
                <w:rFonts w:hint="eastAsia"/>
                <w:b/>
                <w:color w:val="00B050"/>
                <w:szCs w:val="21"/>
              </w:rPr>
              <w:t>涉及（例如：暂停恢复）、</w:t>
            </w:r>
            <w:r>
              <w:rPr>
                <w:rFonts w:ascii="宋体" w:hAnsi="宋体" w:hint="eastAsia"/>
                <w:b/>
                <w:szCs w:val="21"/>
              </w:rPr>
              <w:t>□</w:t>
            </w:r>
            <w:r>
              <w:rPr>
                <w:rFonts w:hint="eastAsia"/>
                <w:b/>
                <w:color w:val="00B050"/>
                <w:szCs w:val="21"/>
              </w:rPr>
              <w:t>不涉及</w:t>
            </w:r>
          </w:p>
          <w:p w:rsidR="00BF7FC7" w:rsidRDefault="00BF7FC7" w:rsidP="00F92FEA">
            <w:pPr>
              <w:rPr>
                <w:b/>
                <w:color w:val="00B050"/>
                <w:szCs w:val="21"/>
              </w:rPr>
            </w:pPr>
            <w:r>
              <w:rPr>
                <w:rFonts w:ascii="宋体" w:hAnsi="宋体" w:hint="eastAsia"/>
                <w:b/>
                <w:color w:val="00B050"/>
                <w:szCs w:val="21"/>
              </w:rPr>
              <w:t>注：</w:t>
            </w:r>
          </w:p>
        </w:tc>
      </w:tr>
      <w:tr w:rsidR="00BF7FC7" w:rsidTr="00F92FEA">
        <w:trPr>
          <w:trHeight w:val="911"/>
          <w:jc w:val="center"/>
        </w:trPr>
        <w:tc>
          <w:tcPr>
            <w:tcW w:w="1381" w:type="dxa"/>
            <w:gridSpan w:val="2"/>
            <w:vAlign w:val="center"/>
          </w:tcPr>
          <w:p w:rsidR="00BF7FC7" w:rsidRDefault="00BF7FC7" w:rsidP="00F92FEA">
            <w:pPr>
              <w:jc w:val="center"/>
              <w:rPr>
                <w:b/>
                <w:color w:val="FF0000"/>
                <w:szCs w:val="21"/>
              </w:rPr>
            </w:pPr>
            <w:r>
              <w:rPr>
                <w:rFonts w:hint="eastAsia"/>
                <w:b/>
                <w:szCs w:val="21"/>
              </w:rPr>
              <w:t>信息变化说明</w:t>
            </w:r>
          </w:p>
        </w:tc>
        <w:tc>
          <w:tcPr>
            <w:tcW w:w="8941" w:type="dxa"/>
            <w:gridSpan w:val="15"/>
            <w:vAlign w:val="bottom"/>
          </w:tcPr>
          <w:p w:rsidR="00BF7FC7" w:rsidRDefault="00BF7FC7" w:rsidP="00F92FEA">
            <w:pPr>
              <w:ind w:right="420"/>
              <w:rPr>
                <w:rFonts w:ascii="宋体"/>
                <w:b/>
                <w:szCs w:val="21"/>
              </w:rPr>
            </w:pPr>
            <w:r>
              <w:rPr>
                <w:rFonts w:ascii="宋体" w:hint="eastAsia"/>
                <w:b/>
                <w:szCs w:val="21"/>
              </w:rPr>
              <w:t>获证组织名称、认证范围、专业代码、不适用条款8.3、体系覆盖人数、人日数的变化：</w:t>
            </w:r>
          </w:p>
          <w:p w:rsidR="00BF7FC7" w:rsidRDefault="00BF7FC7" w:rsidP="00F92FEA">
            <w:pPr>
              <w:ind w:right="420"/>
              <w:rPr>
                <w:rFonts w:ascii="宋体"/>
                <w:b/>
                <w:szCs w:val="21"/>
              </w:rPr>
            </w:pPr>
          </w:p>
          <w:p w:rsidR="00BF7FC7" w:rsidRDefault="00BF7FC7" w:rsidP="00F92FEA">
            <w:pPr>
              <w:ind w:right="420"/>
              <w:rPr>
                <w:rFonts w:ascii="宋体"/>
                <w:b/>
                <w:szCs w:val="21"/>
              </w:rPr>
            </w:pPr>
          </w:p>
          <w:p w:rsidR="00BF7FC7" w:rsidRDefault="00BF7FC7" w:rsidP="00F92FEA">
            <w:pPr>
              <w:ind w:right="420"/>
              <w:rPr>
                <w:rFonts w:ascii="宋体"/>
                <w:b/>
                <w:szCs w:val="21"/>
              </w:rPr>
            </w:pPr>
          </w:p>
          <w:p w:rsidR="00BF7FC7" w:rsidRDefault="00BF7FC7" w:rsidP="00C373A1">
            <w:pPr>
              <w:ind w:right="420" w:firstLineChars="1748" w:firstLine="3685"/>
              <w:rPr>
                <w:b/>
                <w:color w:val="FF0000"/>
                <w:szCs w:val="21"/>
              </w:rPr>
            </w:pPr>
            <w:r>
              <w:rPr>
                <w:rFonts w:ascii="宋体" w:hint="eastAsia"/>
                <w:b/>
                <w:szCs w:val="21"/>
              </w:rPr>
              <w:t>合同评审人员:</w:t>
            </w:r>
            <w:r w:rsidR="00C373A1">
              <w:rPr>
                <w:rFonts w:ascii="宋体" w:hAnsi="宋体" w:hint="eastAsia"/>
                <w:b/>
                <w:szCs w:val="21"/>
              </w:rPr>
              <w:t>骆海燕</w:t>
            </w:r>
            <w:r>
              <w:rPr>
                <w:rFonts w:ascii="宋体" w:hAnsi="宋体" w:hint="eastAsia"/>
                <w:b/>
                <w:szCs w:val="21"/>
              </w:rPr>
              <w:t xml:space="preserve">     </w:t>
            </w:r>
            <w:r>
              <w:rPr>
                <w:rFonts w:ascii="宋体" w:hint="eastAsia"/>
                <w:b/>
                <w:szCs w:val="21"/>
              </w:rPr>
              <w:t>日期：201</w:t>
            </w:r>
            <w:r w:rsidR="00C373A1">
              <w:rPr>
                <w:rFonts w:ascii="宋体" w:hint="eastAsia"/>
                <w:b/>
                <w:szCs w:val="21"/>
              </w:rPr>
              <w:t>9.7.31</w:t>
            </w:r>
          </w:p>
        </w:tc>
      </w:tr>
      <w:tr w:rsidR="00BF7FC7" w:rsidTr="00F92FEA">
        <w:trPr>
          <w:trHeight w:val="911"/>
          <w:jc w:val="center"/>
        </w:trPr>
        <w:tc>
          <w:tcPr>
            <w:tcW w:w="1381" w:type="dxa"/>
            <w:gridSpan w:val="2"/>
            <w:vAlign w:val="center"/>
          </w:tcPr>
          <w:p w:rsidR="00BF7FC7" w:rsidRDefault="00BF7FC7" w:rsidP="00F92FEA">
            <w:pPr>
              <w:jc w:val="center"/>
              <w:rPr>
                <w:b/>
                <w:szCs w:val="21"/>
              </w:rPr>
            </w:pPr>
            <w:r>
              <w:rPr>
                <w:rFonts w:hint="eastAsia"/>
                <w:b/>
                <w:szCs w:val="21"/>
              </w:rPr>
              <w:t>多场所抽样说明</w:t>
            </w:r>
          </w:p>
        </w:tc>
        <w:tc>
          <w:tcPr>
            <w:tcW w:w="8941" w:type="dxa"/>
            <w:gridSpan w:val="15"/>
            <w:vAlign w:val="bottom"/>
          </w:tcPr>
          <w:p w:rsidR="00BF7FC7" w:rsidRDefault="00BF7FC7" w:rsidP="00F92FEA">
            <w:pPr>
              <w:ind w:right="420"/>
              <w:rPr>
                <w:rFonts w:ascii="宋体"/>
                <w:b/>
                <w:szCs w:val="21"/>
              </w:rPr>
            </w:pPr>
          </w:p>
        </w:tc>
      </w:tr>
      <w:tr w:rsidR="00BF7FC7" w:rsidTr="00F92FEA">
        <w:trPr>
          <w:trHeight w:val="578"/>
          <w:jc w:val="center"/>
        </w:trPr>
        <w:tc>
          <w:tcPr>
            <w:tcW w:w="1381" w:type="dxa"/>
            <w:gridSpan w:val="2"/>
            <w:vAlign w:val="center"/>
          </w:tcPr>
          <w:p w:rsidR="00BF7FC7" w:rsidRDefault="00BF7FC7" w:rsidP="00F92FEA">
            <w:pPr>
              <w:jc w:val="center"/>
              <w:rPr>
                <w:b/>
                <w:szCs w:val="21"/>
              </w:rPr>
            </w:pPr>
            <w:r>
              <w:rPr>
                <w:rFonts w:hint="eastAsia"/>
                <w:b/>
                <w:szCs w:val="21"/>
              </w:rPr>
              <w:t>审核方案</w:t>
            </w:r>
          </w:p>
          <w:p w:rsidR="00BF7FC7" w:rsidRDefault="00BF7FC7" w:rsidP="00F92FEA">
            <w:pPr>
              <w:jc w:val="center"/>
              <w:rPr>
                <w:b/>
                <w:szCs w:val="21"/>
              </w:rPr>
            </w:pPr>
            <w:r>
              <w:rPr>
                <w:rFonts w:hint="eastAsia"/>
                <w:b/>
                <w:szCs w:val="21"/>
              </w:rPr>
              <w:t>说明</w:t>
            </w:r>
          </w:p>
        </w:tc>
        <w:tc>
          <w:tcPr>
            <w:tcW w:w="8941" w:type="dxa"/>
            <w:gridSpan w:val="15"/>
            <w:vAlign w:val="center"/>
          </w:tcPr>
          <w:p w:rsidR="00BF7FC7" w:rsidRDefault="00BF7FC7" w:rsidP="00F92FEA">
            <w:pPr>
              <w:rPr>
                <w:b/>
                <w:color w:val="00B050"/>
                <w:szCs w:val="21"/>
              </w:rPr>
            </w:pPr>
            <w:r w:rsidRPr="003868CE">
              <w:rPr>
                <w:b/>
                <w:color w:val="00B050"/>
                <w:szCs w:val="21"/>
              </w:rPr>
              <w:t>1</w:t>
            </w:r>
            <w:r>
              <w:rPr>
                <w:b/>
                <w:szCs w:val="21"/>
              </w:rPr>
              <w:t>.</w:t>
            </w:r>
            <w:r>
              <w:rPr>
                <w:rFonts w:hint="eastAsia"/>
                <w:b/>
                <w:color w:val="00B050"/>
                <w:szCs w:val="21"/>
              </w:rPr>
              <w:t>审核组专业能力：</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w:t>
            </w:r>
            <w:r>
              <w:rPr>
                <w:rFonts w:ascii="宋体" w:hAnsi="宋体"/>
                <w:b/>
                <w:color w:val="00B050"/>
                <w:szCs w:val="21"/>
              </w:rPr>
              <w:t xml:space="preserve">  </w:t>
            </w:r>
            <w:r>
              <w:rPr>
                <w:rFonts w:ascii="宋体" w:hAnsi="宋体" w:hint="eastAsia"/>
                <w:b/>
                <w:color w:val="00B050"/>
                <w:szCs w:val="21"/>
              </w:rPr>
              <w:t>□委派技术专家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BF7FC7" w:rsidRDefault="00BF7FC7" w:rsidP="00F92FEA">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□不匹配，解决办法：□增加审核天数□增加审核员</w:t>
            </w:r>
          </w:p>
          <w:p w:rsidR="00BF7FC7" w:rsidRDefault="00BF7FC7" w:rsidP="00F92FEA">
            <w:pPr>
              <w:rPr>
                <w:b/>
                <w:szCs w:val="21"/>
              </w:rPr>
            </w:pPr>
          </w:p>
          <w:p w:rsidR="00BF7FC7" w:rsidRDefault="00BF7FC7" w:rsidP="00F92FEA">
            <w:pPr>
              <w:rPr>
                <w:b/>
                <w:szCs w:val="21"/>
              </w:rPr>
            </w:pPr>
          </w:p>
          <w:p w:rsidR="00BF7FC7" w:rsidRDefault="00BF7FC7" w:rsidP="00C373A1">
            <w:pPr>
              <w:ind w:firstLine="2165"/>
              <w:jc w:val="center"/>
              <w:rPr>
                <w:rFonts w:ascii="宋体"/>
                <w:b/>
                <w:szCs w:val="21"/>
              </w:rPr>
            </w:pPr>
            <w:r>
              <w:rPr>
                <w:rFonts w:hint="eastAsia"/>
                <w:b/>
                <w:szCs w:val="21"/>
              </w:rPr>
              <w:t xml:space="preserve">                  </w:t>
            </w:r>
          </w:p>
        </w:tc>
      </w:tr>
      <w:bookmarkEnd w:id="13"/>
      <w:tr w:rsidR="00BF7FC7" w:rsidTr="00F92FEA">
        <w:trPr>
          <w:trHeight w:val="421"/>
          <w:jc w:val="center"/>
        </w:trPr>
        <w:tc>
          <w:tcPr>
            <w:tcW w:w="10322" w:type="dxa"/>
            <w:gridSpan w:val="17"/>
            <w:vAlign w:val="center"/>
          </w:tcPr>
          <w:p w:rsidR="00BF7FC7" w:rsidRDefault="00BF7FC7" w:rsidP="00F92FEA">
            <w:pPr>
              <w:jc w:val="left"/>
              <w:rPr>
                <w:b/>
                <w:color w:val="00B0F0"/>
                <w:szCs w:val="21"/>
              </w:rPr>
            </w:pPr>
            <w:r>
              <w:rPr>
                <w:b/>
                <w:color w:val="00B0F0"/>
                <w:szCs w:val="21"/>
              </w:rPr>
              <w:t>7.</w:t>
            </w:r>
            <w:r>
              <w:rPr>
                <w:rFonts w:hint="eastAsia"/>
                <w:b/>
                <w:color w:val="00B0F0"/>
                <w:szCs w:val="21"/>
              </w:rPr>
              <w:t>再认证审核方案</w:t>
            </w:r>
          </w:p>
        </w:tc>
      </w:tr>
      <w:tr w:rsidR="00BF7FC7" w:rsidTr="00F92FEA">
        <w:trPr>
          <w:trHeight w:val="1934"/>
          <w:jc w:val="center"/>
        </w:trPr>
        <w:tc>
          <w:tcPr>
            <w:tcW w:w="1381" w:type="dxa"/>
            <w:gridSpan w:val="2"/>
            <w:vAlign w:val="center"/>
          </w:tcPr>
          <w:p w:rsidR="00BF7FC7" w:rsidRDefault="00BF7FC7" w:rsidP="00F92FEA">
            <w:pPr>
              <w:jc w:val="center"/>
              <w:rPr>
                <w:b/>
                <w:szCs w:val="21"/>
              </w:rPr>
            </w:pPr>
            <w:r>
              <w:rPr>
                <w:rFonts w:hint="eastAsia"/>
                <w:b/>
                <w:color w:val="FF0000"/>
                <w:szCs w:val="21"/>
              </w:rPr>
              <w:t>审核人日数</w:t>
            </w:r>
          </w:p>
        </w:tc>
        <w:tc>
          <w:tcPr>
            <w:tcW w:w="8941" w:type="dxa"/>
            <w:gridSpan w:val="15"/>
            <w:vAlign w:val="center"/>
          </w:tcPr>
          <w:p w:rsidR="00BF7FC7" w:rsidRDefault="00BF7FC7" w:rsidP="00F92FEA">
            <w:pPr>
              <w:autoSpaceDE w:val="0"/>
              <w:autoSpaceDN w:val="0"/>
              <w:adjustRightInd w:val="0"/>
              <w:jc w:val="left"/>
              <w:rPr>
                <w:rFonts w:ascii="宋体"/>
                <w:b/>
                <w:szCs w:val="21"/>
              </w:rPr>
            </w:pPr>
            <w:r>
              <w:rPr>
                <w:rFonts w:ascii="宋体" w:hAnsi="宋体" w:hint="eastAsia"/>
                <w:b/>
                <w:szCs w:val="21"/>
              </w:rPr>
              <w:t>：</w:t>
            </w:r>
            <w:r>
              <w:rPr>
                <w:rFonts w:ascii="宋体"/>
                <w:b/>
                <w:noProof/>
                <w:szCs w:val="21"/>
              </w:rPr>
              <w:drawing>
                <wp:inline distT="0" distB="0" distL="0" distR="0">
                  <wp:extent cx="2581275" cy="419100"/>
                  <wp:effectExtent l="19050" t="0" r="9525" b="0"/>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BF7FC7" w:rsidRDefault="00BF7FC7" w:rsidP="00F92FEA">
            <w:pPr>
              <w:autoSpaceDE w:val="0"/>
              <w:autoSpaceDN w:val="0"/>
              <w:adjustRightInd w:val="0"/>
              <w:jc w:val="left"/>
              <w:rPr>
                <w:rFonts w:ascii="宋体"/>
                <w:b/>
                <w:color w:val="00B050"/>
                <w:szCs w:val="21"/>
              </w:rPr>
            </w:pPr>
            <w:r>
              <w:rPr>
                <w:rFonts w:ascii="宋体" w:hAnsi="宋体"/>
                <w:b/>
                <w:szCs w:val="21"/>
              </w:rPr>
              <w:t xml:space="preserve">            </w:t>
            </w:r>
          </w:p>
          <w:p w:rsidR="00BF7FC7" w:rsidRDefault="00BF7FC7" w:rsidP="00F92FEA">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p>
          <w:p w:rsidR="00BF7FC7" w:rsidRDefault="00BF7FC7" w:rsidP="00F92FEA">
            <w:pPr>
              <w:rPr>
                <w:rFonts w:ascii="宋体" w:hAnsi="宋体"/>
                <w:b/>
                <w:szCs w:val="21"/>
              </w:rPr>
            </w:pPr>
            <w:r>
              <w:rPr>
                <w:rFonts w:ascii="宋体" w:hAnsi="宋体" w:hint="eastAsia"/>
                <w:b/>
                <w:color w:val="00B050"/>
                <w:szCs w:val="21"/>
              </w:rPr>
              <w:t>现场审核人日：</w:t>
            </w:r>
            <w:r>
              <w:rPr>
                <w:rFonts w:ascii="宋体" w:hAnsi="宋体" w:hint="eastAsia"/>
                <w:b/>
                <w:szCs w:val="21"/>
              </w:rPr>
              <w:t xml:space="preserve"> </w:t>
            </w:r>
          </w:p>
          <w:p w:rsidR="00BF7FC7" w:rsidRDefault="00BF7FC7" w:rsidP="00F92FEA">
            <w:pPr>
              <w:rPr>
                <w:b/>
                <w:szCs w:val="21"/>
              </w:rPr>
            </w:pPr>
            <w:r>
              <w:rPr>
                <w:rFonts w:ascii="宋体" w:hAnsi="宋体" w:hint="eastAsia"/>
                <w:b/>
                <w:color w:val="00B050"/>
                <w:szCs w:val="21"/>
              </w:rPr>
              <w:t>总审核人日：</w:t>
            </w:r>
            <w:r w:rsidR="00C373A1">
              <w:rPr>
                <w:rFonts w:ascii="宋体" w:hAnsi="宋体" w:hint="eastAsia"/>
                <w:b/>
                <w:color w:val="00B050"/>
                <w:szCs w:val="21"/>
              </w:rPr>
              <w:t>Q2.1 E2.4 O2.4</w:t>
            </w:r>
            <w:r>
              <w:rPr>
                <w:rFonts w:ascii="宋体" w:hAnsi="宋体" w:hint="eastAsia"/>
                <w:b/>
                <w:color w:val="00B050"/>
                <w:szCs w:val="21"/>
              </w:rPr>
              <w:t>人日</w:t>
            </w:r>
          </w:p>
          <w:p w:rsidR="00BF7FC7" w:rsidRDefault="00BF7FC7" w:rsidP="00F92FEA">
            <w:pPr>
              <w:rPr>
                <w:b/>
                <w:szCs w:val="21"/>
              </w:rPr>
            </w:pPr>
          </w:p>
        </w:tc>
      </w:tr>
      <w:tr w:rsidR="00BF7FC7" w:rsidTr="00F92FEA">
        <w:trPr>
          <w:trHeight w:val="911"/>
          <w:jc w:val="center"/>
        </w:trPr>
        <w:tc>
          <w:tcPr>
            <w:tcW w:w="1381" w:type="dxa"/>
            <w:gridSpan w:val="2"/>
            <w:vAlign w:val="center"/>
          </w:tcPr>
          <w:p w:rsidR="00BF7FC7" w:rsidRDefault="00BF7FC7" w:rsidP="00F92FEA">
            <w:pPr>
              <w:jc w:val="center"/>
              <w:rPr>
                <w:b/>
                <w:color w:val="FF0000"/>
                <w:szCs w:val="21"/>
              </w:rPr>
            </w:pPr>
            <w:r>
              <w:rPr>
                <w:rFonts w:hint="eastAsia"/>
                <w:b/>
                <w:szCs w:val="21"/>
              </w:rPr>
              <w:t>信息变化说明</w:t>
            </w:r>
          </w:p>
        </w:tc>
        <w:tc>
          <w:tcPr>
            <w:tcW w:w="8941" w:type="dxa"/>
            <w:gridSpan w:val="15"/>
            <w:vAlign w:val="bottom"/>
          </w:tcPr>
          <w:p w:rsidR="00BF7FC7" w:rsidRDefault="00BF7FC7" w:rsidP="00F92FEA">
            <w:pPr>
              <w:ind w:right="420"/>
              <w:rPr>
                <w:rFonts w:ascii="宋体"/>
                <w:b/>
                <w:szCs w:val="21"/>
              </w:rPr>
            </w:pPr>
            <w:r>
              <w:rPr>
                <w:rFonts w:ascii="宋体" w:hint="eastAsia"/>
                <w:b/>
                <w:szCs w:val="21"/>
              </w:rPr>
              <w:t>获证组织名称、认证范围、专业代码、不适用条款8.3、体系覆盖人数、人日数的变化：</w:t>
            </w:r>
          </w:p>
          <w:p w:rsidR="00BF7FC7" w:rsidRDefault="00BF7FC7" w:rsidP="00F92FEA">
            <w:pPr>
              <w:ind w:right="420"/>
              <w:rPr>
                <w:rFonts w:ascii="宋体"/>
                <w:b/>
                <w:szCs w:val="21"/>
              </w:rPr>
            </w:pPr>
          </w:p>
          <w:p w:rsidR="00BF7FC7" w:rsidRDefault="00BF7FC7" w:rsidP="00F92FEA">
            <w:pPr>
              <w:ind w:right="420"/>
              <w:rPr>
                <w:rFonts w:ascii="宋体"/>
                <w:b/>
                <w:szCs w:val="21"/>
              </w:rPr>
            </w:pPr>
          </w:p>
          <w:p w:rsidR="00BF7FC7" w:rsidRDefault="00BF7FC7" w:rsidP="00C373A1">
            <w:pPr>
              <w:ind w:right="420"/>
              <w:rPr>
                <w:b/>
                <w:color w:val="FF0000"/>
                <w:szCs w:val="21"/>
              </w:rPr>
            </w:pPr>
            <w:r>
              <w:rPr>
                <w:rFonts w:ascii="宋体" w:hint="eastAsia"/>
                <w:b/>
                <w:szCs w:val="21"/>
              </w:rPr>
              <w:t xml:space="preserve">                                         合同评审人员:</w:t>
            </w:r>
            <w:r>
              <w:rPr>
                <w:rFonts w:ascii="宋体" w:hAnsi="宋体" w:hint="eastAsia"/>
                <w:b/>
                <w:szCs w:val="21"/>
              </w:rPr>
              <w:t xml:space="preserve"> </w:t>
            </w:r>
            <w:r w:rsidR="00C373A1">
              <w:rPr>
                <w:rFonts w:ascii="宋体" w:hAnsi="宋体" w:hint="eastAsia"/>
                <w:b/>
                <w:szCs w:val="21"/>
              </w:rPr>
              <w:t>骆海燕2019.7.31</w:t>
            </w:r>
          </w:p>
        </w:tc>
      </w:tr>
      <w:tr w:rsidR="00BF7FC7" w:rsidTr="00F92FEA">
        <w:trPr>
          <w:trHeight w:val="766"/>
          <w:jc w:val="center"/>
        </w:trPr>
        <w:tc>
          <w:tcPr>
            <w:tcW w:w="1381" w:type="dxa"/>
            <w:gridSpan w:val="2"/>
            <w:vAlign w:val="center"/>
          </w:tcPr>
          <w:p w:rsidR="00BF7FC7" w:rsidRDefault="00BF7FC7" w:rsidP="00F92FEA">
            <w:pPr>
              <w:jc w:val="center"/>
              <w:rPr>
                <w:b/>
                <w:szCs w:val="21"/>
              </w:rPr>
            </w:pPr>
            <w:r>
              <w:rPr>
                <w:rFonts w:hint="eastAsia"/>
                <w:b/>
                <w:szCs w:val="21"/>
              </w:rPr>
              <w:t>多场所抽样说明</w:t>
            </w:r>
          </w:p>
        </w:tc>
        <w:tc>
          <w:tcPr>
            <w:tcW w:w="8941" w:type="dxa"/>
            <w:gridSpan w:val="15"/>
            <w:vAlign w:val="bottom"/>
          </w:tcPr>
          <w:p w:rsidR="00BF7FC7" w:rsidRDefault="00BF7FC7" w:rsidP="00F92FEA">
            <w:pPr>
              <w:ind w:right="420"/>
              <w:rPr>
                <w:rFonts w:ascii="宋体"/>
                <w:b/>
                <w:szCs w:val="21"/>
              </w:rPr>
            </w:pPr>
          </w:p>
        </w:tc>
      </w:tr>
      <w:tr w:rsidR="00BF7FC7" w:rsidTr="00F92FEA">
        <w:trPr>
          <w:trHeight w:val="578"/>
          <w:jc w:val="center"/>
        </w:trPr>
        <w:tc>
          <w:tcPr>
            <w:tcW w:w="1381" w:type="dxa"/>
            <w:gridSpan w:val="2"/>
            <w:vAlign w:val="center"/>
          </w:tcPr>
          <w:p w:rsidR="00BF7FC7" w:rsidRDefault="00BF7FC7" w:rsidP="00F92FEA">
            <w:pPr>
              <w:jc w:val="center"/>
              <w:rPr>
                <w:b/>
                <w:szCs w:val="21"/>
              </w:rPr>
            </w:pPr>
            <w:r>
              <w:rPr>
                <w:rFonts w:hint="eastAsia"/>
                <w:b/>
                <w:szCs w:val="21"/>
              </w:rPr>
              <w:t>审核方案</w:t>
            </w:r>
          </w:p>
          <w:p w:rsidR="00BF7FC7" w:rsidRDefault="00BF7FC7" w:rsidP="00F92FEA">
            <w:pPr>
              <w:jc w:val="center"/>
              <w:rPr>
                <w:b/>
                <w:szCs w:val="21"/>
              </w:rPr>
            </w:pPr>
            <w:r>
              <w:rPr>
                <w:rFonts w:hint="eastAsia"/>
                <w:b/>
                <w:szCs w:val="21"/>
              </w:rPr>
              <w:t>说明</w:t>
            </w:r>
          </w:p>
        </w:tc>
        <w:tc>
          <w:tcPr>
            <w:tcW w:w="8941" w:type="dxa"/>
            <w:gridSpan w:val="15"/>
            <w:vAlign w:val="center"/>
          </w:tcPr>
          <w:p w:rsidR="00BF7FC7" w:rsidRDefault="00BF7FC7" w:rsidP="00F92FEA">
            <w:pPr>
              <w:rPr>
                <w:b/>
                <w:color w:val="00B050"/>
                <w:szCs w:val="21"/>
              </w:rPr>
            </w:pPr>
            <w:r w:rsidRPr="003868CE">
              <w:rPr>
                <w:b/>
                <w:color w:val="00B050"/>
                <w:szCs w:val="21"/>
              </w:rPr>
              <w:t>1.</w:t>
            </w:r>
            <w:r>
              <w:rPr>
                <w:rFonts w:hint="eastAsia"/>
                <w:b/>
                <w:color w:val="00B050"/>
                <w:szCs w:val="21"/>
              </w:rPr>
              <w:t>审核组专业能力：</w:t>
            </w:r>
            <w:r>
              <w:rPr>
                <w:rFonts w:ascii="宋体" w:hAnsi="宋体" w:hint="eastAsia"/>
                <w:b/>
                <w:color w:val="00B050"/>
                <w:szCs w:val="21"/>
              </w:rPr>
              <w:t>充足</w:t>
            </w:r>
            <w:r>
              <w:rPr>
                <w:rFonts w:ascii="宋体" w:hAnsi="宋体"/>
                <w:b/>
                <w:color w:val="00B050"/>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BF7FC7" w:rsidRPr="00EB0DB2" w:rsidRDefault="00BF7FC7" w:rsidP="00F92FEA">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BF7FC7" w:rsidRDefault="00BF7FC7" w:rsidP="00F92FEA">
            <w:pPr>
              <w:ind w:firstLine="2165"/>
              <w:jc w:val="center"/>
              <w:rPr>
                <w:rFonts w:hint="eastAsia"/>
                <w:b/>
                <w:szCs w:val="21"/>
              </w:rPr>
            </w:pPr>
            <w:r>
              <w:rPr>
                <w:rFonts w:hint="eastAsia"/>
                <w:b/>
                <w:szCs w:val="21"/>
              </w:rPr>
              <w:t xml:space="preserve">             </w:t>
            </w:r>
          </w:p>
          <w:p w:rsidR="00BF7FC7" w:rsidRDefault="00BF7FC7" w:rsidP="00F92FEA">
            <w:pPr>
              <w:ind w:firstLine="2165"/>
              <w:jc w:val="center"/>
              <w:rPr>
                <w:rFonts w:hint="eastAsia"/>
                <w:b/>
                <w:szCs w:val="21"/>
              </w:rPr>
            </w:pPr>
          </w:p>
          <w:p w:rsidR="00BF7FC7" w:rsidRDefault="00BF7FC7" w:rsidP="00F92FEA">
            <w:pPr>
              <w:ind w:firstLine="2165"/>
              <w:jc w:val="center"/>
              <w:rPr>
                <w:rFonts w:hint="eastAsia"/>
                <w:b/>
                <w:szCs w:val="21"/>
              </w:rPr>
            </w:pPr>
          </w:p>
          <w:p w:rsidR="00BF7FC7" w:rsidRDefault="00BF7FC7" w:rsidP="00F92FEA">
            <w:pPr>
              <w:ind w:firstLine="2165"/>
              <w:jc w:val="center"/>
              <w:rPr>
                <w:rFonts w:hint="eastAsia"/>
                <w:b/>
                <w:szCs w:val="21"/>
              </w:rPr>
            </w:pPr>
          </w:p>
          <w:p w:rsidR="00BF7FC7" w:rsidRDefault="00BF7FC7" w:rsidP="00C373A1">
            <w:pPr>
              <w:ind w:firstLine="2165"/>
              <w:jc w:val="center"/>
              <w:rPr>
                <w:rFonts w:ascii="宋体"/>
                <w:b/>
                <w:szCs w:val="21"/>
              </w:rPr>
            </w:pPr>
            <w:r>
              <w:rPr>
                <w:rFonts w:hint="eastAsia"/>
                <w:b/>
                <w:szCs w:val="21"/>
              </w:rPr>
              <w:t xml:space="preserve">                </w:t>
            </w:r>
          </w:p>
        </w:tc>
      </w:tr>
    </w:tbl>
    <w:p w:rsidR="00BF7FC7" w:rsidRDefault="00BF7FC7" w:rsidP="00BF7FC7"/>
    <w:p w:rsidR="002133B5" w:rsidRDefault="002133B5"/>
    <w:sectPr w:rsidR="002133B5" w:rsidSect="00A73B9C">
      <w:headerReference w:type="default" r:id="rId7"/>
      <w:footerReference w:type="default" r:id="rId8"/>
      <w:pgSz w:w="11906" w:h="16838"/>
      <w:pgMar w:top="1134" w:right="851" w:bottom="1134" w:left="85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3B5" w:rsidRDefault="002133B5" w:rsidP="00BF7FC7">
      <w:r>
        <w:separator/>
      </w:r>
    </w:p>
  </w:endnote>
  <w:endnote w:type="continuationSeparator" w:id="1">
    <w:p w:rsidR="002133B5" w:rsidRDefault="002133B5" w:rsidP="00BF7F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782" w:rsidRDefault="002133B5">
    <w:pPr>
      <w:pStyle w:val="a4"/>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3B5" w:rsidRDefault="002133B5" w:rsidP="00BF7FC7">
      <w:r>
        <w:separator/>
      </w:r>
    </w:p>
  </w:footnote>
  <w:footnote w:type="continuationSeparator" w:id="1">
    <w:p w:rsidR="002133B5" w:rsidRDefault="002133B5" w:rsidP="00BF7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782" w:rsidRDefault="002133B5">
    <w:pPr>
      <w:spacing w:line="240" w:lineRule="atLeast"/>
      <w:ind w:firstLine="1365"/>
      <w:rPr>
        <w:rFonts w:ascii="宋体"/>
        <w:sz w:val="24"/>
        <w:u w:val="single"/>
      </w:rPr>
    </w:pPr>
  </w:p>
  <w:p w:rsidR="00664782" w:rsidRDefault="002133B5">
    <w:pPr>
      <w:spacing w:line="240" w:lineRule="atLeast"/>
      <w:ind w:firstLineChars="200" w:firstLine="348"/>
      <w:rPr>
        <w:rFonts w:ascii="宋体"/>
        <w:spacing w:val="-18"/>
        <w:szCs w:val="21"/>
      </w:rPr>
    </w:pPr>
  </w:p>
  <w:p w:rsidR="00664782" w:rsidRDefault="002133B5">
    <w:pPr>
      <w:ind w:firstLine="821"/>
      <w:rPr>
        <w:rFonts w:ascii="宋体"/>
        <w:spacing w:val="-18"/>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FC7"/>
    <w:rsid w:val="002133B5"/>
    <w:rsid w:val="005F7618"/>
    <w:rsid w:val="00BF7FC7"/>
    <w:rsid w:val="00C37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F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7F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7FC7"/>
    <w:rPr>
      <w:sz w:val="18"/>
      <w:szCs w:val="18"/>
    </w:rPr>
  </w:style>
  <w:style w:type="paragraph" w:styleId="a4">
    <w:name w:val="footer"/>
    <w:basedOn w:val="a"/>
    <w:link w:val="Char0"/>
    <w:uiPriority w:val="99"/>
    <w:unhideWhenUsed/>
    <w:rsid w:val="00BF7F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7FC7"/>
    <w:rPr>
      <w:sz w:val="18"/>
      <w:szCs w:val="18"/>
    </w:rPr>
  </w:style>
  <w:style w:type="paragraph" w:styleId="a5">
    <w:name w:val="Balloon Text"/>
    <w:basedOn w:val="a"/>
    <w:link w:val="Char1"/>
    <w:uiPriority w:val="99"/>
    <w:semiHidden/>
    <w:unhideWhenUsed/>
    <w:rsid w:val="00BF7FC7"/>
    <w:rPr>
      <w:sz w:val="18"/>
      <w:szCs w:val="18"/>
    </w:rPr>
  </w:style>
  <w:style w:type="character" w:customStyle="1" w:styleId="Char1">
    <w:name w:val="批注框文本 Char"/>
    <w:basedOn w:val="a0"/>
    <w:link w:val="a5"/>
    <w:uiPriority w:val="99"/>
    <w:semiHidden/>
    <w:rsid w:val="00BF7FC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457</Words>
  <Characters>2605</Characters>
  <Application>Microsoft Office Word</Application>
  <DocSecurity>0</DocSecurity>
  <Lines>21</Lines>
  <Paragraphs>6</Paragraphs>
  <ScaleCrop>false</ScaleCrop>
  <Company>京东</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2019-07-31T01:36:00Z</dcterms:created>
  <dcterms:modified xsi:type="dcterms:W3CDTF">2019-07-31T01:51:00Z</dcterms:modified>
</cp:coreProperties>
</file>