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安徽金大仪器有限公司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20177-2024</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安徽省滁州市兴业路120号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安徽省滁州市兴业路120号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初审  </w:t>
            </w:r>
            <w:r>
              <w:rPr>
                <w:rFonts w:hint="eastAsia" w:cs="华文仿宋"/>
                <w:szCs w:val="21"/>
                <w:highlight w:val="yellow"/>
                <w:lang w:val="en-US" w:eastAsia="zh-CN"/>
              </w:rPr>
              <w:t xml:space="preserve"> 证书（ISC-2024-1747）有效期至2029-04-16</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12829825">
            <w:pPr>
              <w:adjustRightInd w:val="0"/>
              <w:rPr>
                <w:rFonts w:hint="default"/>
                <w:szCs w:val="21"/>
                <w:highlight w:val="none"/>
                <w:u w:val="single"/>
                <w:lang w:val="en-US" w:eastAsia="zh-CN"/>
              </w:rPr>
            </w:pPr>
            <w:r>
              <w:rPr>
                <w:rFonts w:hint="default"/>
                <w:szCs w:val="21"/>
                <w:highlight w:val="none"/>
                <w:u w:val="single"/>
                <w:lang w:val="en-US" w:eastAsia="zh-CN"/>
              </w:rPr>
              <w:t>电子及机械式水表系列、压力变送器系列（含压力开关）、精密数字压力表、涡街流量计系列、数字温度变送器系列、电磁流量计系列、无线数传压力表系列、液体涡轮流量计系列、智能流量控制器系列、科里奥利质量流量计系列、楔形流量计系列、智能针阀电动控制装置系列、原油含水分析仪的设计、制造和销售。</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3</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4</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5-2028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29</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2026年3月3日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3CD1FB3B">
            <w:pPr>
              <w:spacing w:line="320" w:lineRule="exact"/>
              <w:rPr>
                <w:rFonts w:hint="eastAsia" w:ascii="宋体" w:hAnsi="宋体" w:eastAsia="宋体" w:cs="华文仿宋"/>
                <w:color w:val="000000"/>
                <w:szCs w:val="21"/>
                <w:lang w:val="en-US" w:eastAsia="zh-CN"/>
              </w:rPr>
            </w:pPr>
            <w:bookmarkStart w:id="6" w:name="_GoBack"/>
            <w:bookmarkEnd w:id="6"/>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2026年3月3日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255E5924">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计划审核日期：2026年03月20日 08:30至16:30，1人日</w:t>
            </w:r>
          </w:p>
          <w:p w14:paraId="7EEC9354">
            <w:pPr>
              <w:spacing w:line="320" w:lineRule="exact"/>
              <w:rPr>
                <w:color w:val="000000"/>
                <w:szCs w:val="21"/>
              </w:rPr>
            </w:pPr>
            <w:r>
              <w:rPr>
                <w:rFonts w:hint="eastAsia"/>
                <w:b/>
                <w:bCs/>
                <w:color w:val="000000"/>
                <w:szCs w:val="21"/>
                <w:highlight w:val="yellow"/>
                <w:lang w:val="en-US" w:eastAsia="zh-CN"/>
              </w:rPr>
              <w:t>审核组：吴素平（组长）</w:t>
            </w: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817AB52">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36AE3323">
            <w:pPr>
              <w:spacing w:line="320" w:lineRule="exact"/>
              <w:rPr>
                <w:rFonts w:hint="eastAsia" w:ascii="宋体" w:hAnsi="宋体" w:cs="华文仿宋"/>
                <w:b/>
                <w:szCs w:val="21"/>
              </w:rPr>
            </w:pPr>
          </w:p>
          <w:p w14:paraId="231A9FBB">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2026年3月3日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5219C389">
            <w:pPr>
              <w:spacing w:line="320" w:lineRule="exact"/>
              <w:rPr>
                <w:rFonts w:hint="default"/>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0D30332D">
            <w:pPr>
              <w:spacing w:line="320" w:lineRule="exact"/>
              <w:rPr>
                <w:rFonts w:hint="default"/>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74AA496">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C5B280E"/>
    <w:rsid w:val="26C1403D"/>
    <w:rsid w:val="2B666DE0"/>
    <w:rsid w:val="2C79458B"/>
    <w:rsid w:val="2E9637FB"/>
    <w:rsid w:val="2FEA70BB"/>
    <w:rsid w:val="31C37C30"/>
    <w:rsid w:val="37E421D8"/>
    <w:rsid w:val="3D002693"/>
    <w:rsid w:val="3D476AA7"/>
    <w:rsid w:val="3F040073"/>
    <w:rsid w:val="43C51ACF"/>
    <w:rsid w:val="44E1231A"/>
    <w:rsid w:val="4A4F0BE4"/>
    <w:rsid w:val="4B567DB0"/>
    <w:rsid w:val="4C104B48"/>
    <w:rsid w:val="4FBC5542"/>
    <w:rsid w:val="518B53F7"/>
    <w:rsid w:val="5B7454CA"/>
    <w:rsid w:val="5B9B00A5"/>
    <w:rsid w:val="5D477214"/>
    <w:rsid w:val="5FA8637C"/>
    <w:rsid w:val="60AD2720"/>
    <w:rsid w:val="61121C98"/>
    <w:rsid w:val="62837A4F"/>
    <w:rsid w:val="63B95340"/>
    <w:rsid w:val="68E36D95"/>
    <w:rsid w:val="69B70447"/>
    <w:rsid w:val="6D3952E6"/>
    <w:rsid w:val="6D5E571A"/>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2823</Words>
  <Characters>3025</Characters>
  <Lines>21</Lines>
  <Paragraphs>6</Paragraphs>
  <TotalTime>0</TotalTime>
  <ScaleCrop>false</ScaleCrop>
  <LinksUpToDate>false</LinksUpToDate>
  <CharactersWithSpaces>3343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2026-03-09T08:19:18Z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