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飞燕航空遥感技术有限公司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0199-2023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武昌区民主路616号和璟国际16层06室</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江苏省南京市玄武区红山路街道领智路56号3号楼北楼8层</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  </w:t>
            </w:r>
            <w:r>
              <w:rPr>
                <w:rFonts w:hint="eastAsia" w:cs="华文仿宋"/>
                <w:b/>
                <w:bCs/>
                <w:szCs w:val="21"/>
                <w:highlight w:val="yellow"/>
                <w:lang w:val="en-US" w:eastAsia="zh-CN"/>
              </w:rPr>
              <w:t>证书（ISC-2023-1568）有效期至2028年5月24日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w:t>
            </w:r>
            <w:r>
              <w:rPr>
                <w:rFonts w:hint="eastAsia"/>
                <w:b/>
                <w:bCs/>
                <w:szCs w:val="21"/>
                <w:highlight w:val="none"/>
                <w:u w:val="single"/>
                <w:lang w:eastAsia="zh-CN"/>
              </w:rPr>
              <w:t>测绘资质范围内的服务及相关技术开发。</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99</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42人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2.0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3.0/2.0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林刚</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2026年1月29日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29</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4-2027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2026年1月29日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20DFC6E">
            <w:pPr>
              <w:spacing w:line="320" w:lineRule="exact"/>
              <w:rPr>
                <w:rFonts w:hint="default" w:eastAsia="宋体"/>
                <w:color w:val="000000"/>
                <w:szCs w:val="21"/>
                <w:lang w:val="en-US" w:eastAsia="zh-CN"/>
              </w:rPr>
            </w:pPr>
            <w:r>
              <w:rPr>
                <w:rFonts w:hint="eastAsia"/>
                <w:color w:val="000000"/>
                <w:szCs w:val="21"/>
                <w:lang w:val="en-US" w:eastAsia="zh-CN"/>
              </w:rPr>
              <w:t>计划审核日期：</w:t>
            </w:r>
          </w:p>
          <w:p w14:paraId="0F9D7E0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2026年XX月XX日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1.0</w:t>
            </w:r>
            <w:r>
              <w:rPr>
                <w:color w:val="000000"/>
                <w:szCs w:val="21"/>
              </w:rPr>
              <w:t>人日（</w:t>
            </w:r>
            <w:r>
              <w:rPr>
                <w:color w:val="000000"/>
              </w:rPr>
              <w:t>TΣ</w:t>
            </w:r>
            <w:r>
              <w:rPr>
                <w:color w:val="000000"/>
                <w:szCs w:val="21"/>
              </w:rPr>
              <w:t>X 80% ）</w:t>
            </w:r>
          </w:p>
          <w:p w14:paraId="25B7CFB2">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计划审核日期/时间：2026年2月25日8:30至17:00</w:t>
            </w:r>
          </w:p>
          <w:p w14:paraId="4C15636B">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审核组：李俐（组长）</w:t>
            </w:r>
          </w:p>
          <w:p w14:paraId="50090FCD">
            <w:pPr>
              <w:spacing w:line="320" w:lineRule="exact"/>
              <w:rPr>
                <w:rFonts w:hint="default"/>
                <w:color w:val="000000"/>
                <w:szCs w:val="21"/>
                <w:lang w:val="en-US" w:eastAsia="zh-CN"/>
              </w:rPr>
            </w:pPr>
            <w:r>
              <w:rPr>
                <w:rFonts w:hint="eastAsia"/>
                <w:b/>
                <w:bCs/>
                <w:color w:val="000000"/>
                <w:szCs w:val="21"/>
                <w:highlight w:val="yellow"/>
                <w:lang w:val="en-US" w:eastAsia="zh-CN"/>
              </w:rPr>
              <w:t>2月22日，审核组长因车次问题将审核时间调整为2月27日</w:t>
            </w:r>
            <w:r>
              <w:rPr>
                <w:rFonts w:hint="eastAsia"/>
                <w:color w:val="000000"/>
                <w:szCs w:val="21"/>
                <w:highlight w:val="yellow"/>
                <w:lang w:val="en-US" w:eastAsia="zh-CN"/>
              </w:rPr>
              <w:t>9</w:t>
            </w:r>
            <w:r>
              <w:rPr>
                <w:rFonts w:hint="eastAsia"/>
                <w:b/>
                <w:bCs/>
                <w:color w:val="000000"/>
                <w:szCs w:val="21"/>
                <w:highlight w:val="yellow"/>
                <w:lang w:val="en-US" w:eastAsia="zh-CN"/>
              </w:rPr>
              <w:t>:00至17:30，审核计划已修改，重新上报CNCA（2月22日备注）</w:t>
            </w:r>
            <w:bookmarkStart w:id="6" w:name="_GoBack"/>
            <w:bookmarkEnd w:id="6"/>
          </w:p>
          <w:p w14:paraId="2750510F">
            <w:pPr>
              <w:spacing w:line="320" w:lineRule="exact"/>
              <w:rPr>
                <w:rFonts w:hint="default"/>
                <w:color w:val="000000"/>
                <w:szCs w:val="21"/>
                <w:lang w:val="en-US" w:eastAsia="zh-CN"/>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2026年2月10日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B6C5818">
            <w:pPr>
              <w:rPr>
                <w:rFonts w:hint="eastAsia"/>
                <w:b/>
                <w:szCs w:val="21"/>
              </w:rPr>
            </w:pPr>
          </w:p>
          <w:p w14:paraId="42EA7B0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11B73943">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06A5ABF7">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2B60D89B">
            <w:pPr>
              <w:spacing w:line="320" w:lineRule="exact"/>
              <w:rPr>
                <w:rFonts w:hint="eastAsia" w:ascii="宋体" w:hAnsi="宋体" w:cs="华文仿宋"/>
                <w:b/>
                <w:szCs w:val="21"/>
              </w:rPr>
            </w:pPr>
          </w:p>
          <w:p w14:paraId="6A967C72">
            <w:pPr>
              <w:spacing w:line="320" w:lineRule="exact"/>
              <w:rPr>
                <w:rFonts w:hint="default"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p w14:paraId="37E7F971">
            <w:pPr>
              <w:spacing w:line="320" w:lineRule="exact"/>
              <w:rPr>
                <w:rFonts w:hint="eastAsia" w:cs="华文仿宋"/>
                <w:b/>
                <w:szCs w:val="21"/>
                <w:lang w:val="en-US" w:eastAsia="zh-CN"/>
              </w:rPr>
            </w:pP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578689B1">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8F17548"/>
    <w:rsid w:val="0B1118B9"/>
    <w:rsid w:val="0C056114"/>
    <w:rsid w:val="0D700BF6"/>
    <w:rsid w:val="0EAB4550"/>
    <w:rsid w:val="0F8317BD"/>
    <w:rsid w:val="17051CA3"/>
    <w:rsid w:val="171B5F00"/>
    <w:rsid w:val="1C5B280E"/>
    <w:rsid w:val="26C1403D"/>
    <w:rsid w:val="2B666DE0"/>
    <w:rsid w:val="2C3F5857"/>
    <w:rsid w:val="2C79458B"/>
    <w:rsid w:val="2E9637FB"/>
    <w:rsid w:val="2FEA70BB"/>
    <w:rsid w:val="31C37C30"/>
    <w:rsid w:val="37E421D8"/>
    <w:rsid w:val="39747953"/>
    <w:rsid w:val="3D002693"/>
    <w:rsid w:val="3D476AA7"/>
    <w:rsid w:val="3F040073"/>
    <w:rsid w:val="43C51ACF"/>
    <w:rsid w:val="4A4F0BE4"/>
    <w:rsid w:val="4C104B48"/>
    <w:rsid w:val="518B53F7"/>
    <w:rsid w:val="5B9B00A5"/>
    <w:rsid w:val="5D477214"/>
    <w:rsid w:val="5FA8637C"/>
    <w:rsid w:val="60AD2720"/>
    <w:rsid w:val="61121C98"/>
    <w:rsid w:val="62837A4F"/>
    <w:rsid w:val="63B95340"/>
    <w:rsid w:val="68E36D95"/>
    <w:rsid w:val="6D3952E6"/>
    <w:rsid w:val="6EB470E9"/>
    <w:rsid w:val="6F011F77"/>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2808</Words>
  <Characters>3006</Characters>
  <Lines>21</Lines>
  <Paragraphs>6</Paragraphs>
  <TotalTime>14</TotalTime>
  <ScaleCrop>false</ScaleCrop>
  <LinksUpToDate>false</LinksUpToDate>
  <CharactersWithSpaces>3322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2026-02-22T12:21:53Z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