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7E5A78C8">
            <w:pPr>
              <w:spacing w:line="320" w:lineRule="exact"/>
              <w:jc w:val="left"/>
              <w:rPr>
                <w:rFonts w:hint="default" w:cs="华文仿宋"/>
                <w:szCs w:val="21"/>
                <w:lang w:val="en-US" w:eastAsia="zh-CN"/>
              </w:rPr>
            </w:pPr>
            <w:r>
              <w:rPr>
                <w:rFonts w:hint="eastAsia" w:cs="华文仿宋"/>
                <w:szCs w:val="21"/>
                <w:lang w:val="en-US" w:eastAsia="zh-CN"/>
              </w:rPr>
              <w:t>上海烟草包装印刷有限公司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cs="华文仿宋"/>
                <w:b w:val="0"/>
                <w:bCs/>
                <w:szCs w:val="21"/>
                <w:rtl w:val="0"/>
                <w:cs w:val="0"/>
                <w:lang w:val="en-US" w:eastAsia="zh-CN"/>
              </w:rPr>
              <w:t>0097-2022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4C70EA2F">
            <w:pPr>
              <w:spacing w:line="320" w:lineRule="exact"/>
              <w:jc w:val="left"/>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浦东新区张杨北路3939号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250E296D">
            <w:pPr>
              <w:spacing w:line="320" w:lineRule="exact"/>
              <w:jc w:val="left"/>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浦东新区张杨北路3939号</w:t>
            </w:r>
          </w:p>
          <w:p w14:paraId="191AD79B">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eastAsia" w:ascii="宋体" w:hAnsi="宋体" w:eastAsia="宋体" w:cs="华文仿宋"/>
                <w:szCs w:val="21"/>
                <w:lang w:val="en-US" w:eastAsia="zh-CN"/>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16310E01">
            <w:pPr>
              <w:adjustRightInd w:val="0"/>
              <w:rPr>
                <w:rFonts w:hint="eastAsia" w:ascii="宋体" w:hAnsi="宋体"/>
                <w:szCs w:val="21"/>
                <w:u w:val="single"/>
              </w:rPr>
            </w:pPr>
            <w:r>
              <w:rPr>
                <w:b/>
                <w:szCs w:val="21"/>
              </w:rPr>
              <w:t>3、</w:t>
            </w:r>
            <w:r>
              <w:rPr>
                <w:rFonts w:hint="eastAsia" w:ascii="宋体" w:hAnsi="宋体"/>
                <w:b/>
                <w:szCs w:val="21"/>
              </w:rPr>
              <w:t>拟认证范围：</w:t>
            </w:r>
            <w:bookmarkStart w:id="6" w:name="_GoBack"/>
            <w:bookmarkEnd w:id="6"/>
            <w:r>
              <w:rPr>
                <w:rFonts w:hint="eastAsia" w:cs="华文仿宋"/>
                <w:szCs w:val="21"/>
                <w:lang w:val="en-US" w:eastAsia="zh-CN"/>
              </w:rPr>
              <w:t>纸质包装装潢印刷品的印刷</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500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cs="华文仿宋"/>
                <w:szCs w:val="21"/>
                <w:lang w:val="en-US" w:eastAsia="zh-CN"/>
              </w:rPr>
              <w:t>110</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2026年1月8日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8033FB9">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0139FB">
            <w:pPr>
              <w:rPr>
                <w:rFonts w:hint="eastAsia"/>
                <w:b/>
                <w:szCs w:val="21"/>
              </w:rPr>
            </w:pP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94E974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2026年1月8日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rFonts w:hint="default" w:eastAsia="宋体"/>
                <w:b/>
                <w:bCs/>
                <w:color w:val="000000"/>
                <w:szCs w:val="21"/>
                <w:lang w:val="en-US" w:eastAsia="zh-CN"/>
              </w:rPr>
            </w:pPr>
            <w:r>
              <w:rPr>
                <w:color w:val="000000"/>
                <w:szCs w:val="21"/>
              </w:rPr>
              <w:t>管理体系认证审核时间（现场审核时间）：</w:t>
            </w:r>
            <w:r>
              <w:rPr>
                <w:rFonts w:hint="eastAsia"/>
                <w:b/>
                <w:bCs/>
                <w:color w:val="000000"/>
                <w:szCs w:val="21"/>
                <w:lang w:val="en-US" w:eastAsia="zh-CN"/>
              </w:rPr>
              <w:t>4.5人日</w:t>
            </w:r>
          </w:p>
          <w:p w14:paraId="28B19D0C">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计划审核日期/时间：2026年2月3日8:00至4日12:00</w:t>
            </w:r>
          </w:p>
          <w:p w14:paraId="6DBAA202">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审核组：余慧（组长），蔡新、吉伟英（组员）</w:t>
            </w:r>
          </w:p>
          <w:p w14:paraId="4BBA0DFC">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2026年1月8日</w:t>
            </w:r>
          </w:p>
          <w:p w14:paraId="6A9B9051">
            <w:pPr>
              <w:spacing w:line="320" w:lineRule="exact"/>
              <w:rPr>
                <w:rFonts w:hint="eastAsia" w:cs="华文仿宋"/>
                <w:b/>
                <w:szCs w:val="21"/>
                <w:lang w:val="en-US" w:eastAsia="zh-CN"/>
              </w:rPr>
            </w:pP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78689B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C5B280E"/>
    <w:rsid w:val="26C1403D"/>
    <w:rsid w:val="2B666DE0"/>
    <w:rsid w:val="2C3F5857"/>
    <w:rsid w:val="2C79458B"/>
    <w:rsid w:val="2E9637FB"/>
    <w:rsid w:val="2FEA70BB"/>
    <w:rsid w:val="31C37C30"/>
    <w:rsid w:val="37E421D8"/>
    <w:rsid w:val="382F44FB"/>
    <w:rsid w:val="39747953"/>
    <w:rsid w:val="3D002693"/>
    <w:rsid w:val="3D476AA7"/>
    <w:rsid w:val="3F040073"/>
    <w:rsid w:val="43C51ACF"/>
    <w:rsid w:val="4A4F0BE4"/>
    <w:rsid w:val="4C104B48"/>
    <w:rsid w:val="518B53F7"/>
    <w:rsid w:val="5B9B00A5"/>
    <w:rsid w:val="5D477214"/>
    <w:rsid w:val="5FA8637C"/>
    <w:rsid w:val="60AD2720"/>
    <w:rsid w:val="61121C98"/>
    <w:rsid w:val="62837A4F"/>
    <w:rsid w:val="63B95340"/>
    <w:rsid w:val="6584718B"/>
    <w:rsid w:val="68E36D95"/>
    <w:rsid w:val="6D3952E6"/>
    <w:rsid w:val="6EB470E9"/>
    <w:rsid w:val="6F011F77"/>
    <w:rsid w:val="6F8D29ED"/>
    <w:rsid w:val="704676BD"/>
    <w:rsid w:val="74455A67"/>
    <w:rsid w:val="79276B1F"/>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2808</Words>
  <Characters>3006</Characters>
  <Lines>21</Lines>
  <Paragraphs>6</Paragraphs>
  <TotalTime>26</TotalTime>
  <ScaleCrop>false</ScaleCrop>
  <LinksUpToDate>false</LinksUpToDate>
  <CharactersWithSpaces>3322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2026-02-10T12:39:08Z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