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浙江易锻精密机械有限公司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30731-2023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浙江省象山县黄避岙乡大林村</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2"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浙江省象山县黄避岙乡大林村</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：精密机械设备生产的质量控制、工艺过程控制、生产经营、能源管理、安全环保等</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322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200人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6</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6.0/4.0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年1月</w:t>
            </w:r>
            <w:r>
              <w:rPr>
                <w:rFonts w:hint="eastAsia"/>
                <w:szCs w:val="21"/>
                <w:lang w:val="en-US" w:eastAsia="zh-CN"/>
              </w:rPr>
              <w:t>8</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3</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6.0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4-2027</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28</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6.5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2026.1.8</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EFBAB9E">
            <w:pPr>
              <w:spacing w:line="320" w:lineRule="exact"/>
              <w:rPr>
                <w:bCs/>
              </w:rPr>
            </w:pPr>
            <w:r>
              <w:rPr>
                <w:rFonts w:hint="eastAsia"/>
                <w:bCs/>
              </w:rPr>
              <w:t>距离较近，故不增加路途时间</w:t>
            </w: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73E7F36">
            <w:pPr>
              <w:ind w:right="420"/>
              <w:rPr>
                <w:rFonts w:hint="default" w:ascii="宋体" w:eastAsia="宋体"/>
                <w:bCs/>
                <w:szCs w:val="21"/>
                <w:lang w:val="en-US" w:eastAsia="zh-CN"/>
              </w:rPr>
            </w:pPr>
            <w:r>
              <w:rPr>
                <w:rFonts w:hint="eastAsia"/>
                <w:bCs/>
                <w:szCs w:val="21"/>
                <w:lang w:val="en-US" w:eastAsia="zh-CN"/>
              </w:rPr>
              <w:t>无变化</w:t>
            </w:r>
          </w:p>
          <w:p w14:paraId="4766685F">
            <w:pPr>
              <w:ind w:right="420"/>
              <w:rPr>
                <w:rFonts w:hint="eastAsia" w:ascii="宋体"/>
                <w:bCs/>
                <w:szCs w:val="21"/>
              </w:rPr>
            </w:pPr>
          </w:p>
          <w:p w14:paraId="3A120FE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hint="default" w:ascii="宋体" w:eastAsia="宋体"/>
                <w:bCs/>
                <w:szCs w:val="21"/>
                <w:lang w:val="en-US" w:eastAsia="zh-CN"/>
              </w:rPr>
            </w:pPr>
            <w:r>
              <w:rPr>
                <w:rFonts w:hint="eastAsia"/>
                <w:bCs/>
                <w:szCs w:val="21"/>
                <w:lang w:val="en-US" w:eastAsia="zh-CN"/>
              </w:rPr>
              <w:t>该企业MMS认证证书于2026年1月8日暂停。</w:t>
            </w:r>
            <w:bookmarkStart w:id="6" w:name="_GoBack"/>
            <w:bookmarkEnd w:id="6"/>
          </w:p>
          <w:p w14:paraId="2E05D20A">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2026.1.13</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color w:val="000000"/>
                <w:szCs w:val="21"/>
              </w:rPr>
            </w:pPr>
          </w:p>
          <w:p w14:paraId="7B7BED93">
            <w:pPr>
              <w:spacing w:line="320" w:lineRule="exact"/>
              <w:rPr>
                <w:color w:val="000000"/>
                <w:szCs w:val="21"/>
              </w:rPr>
            </w:pPr>
          </w:p>
          <w:p w14:paraId="6ED32200">
            <w:pPr>
              <w:spacing w:line="320" w:lineRule="exact"/>
              <w:rPr>
                <w:color w:val="000000"/>
                <w:szCs w:val="21"/>
              </w:rPr>
            </w:pPr>
            <w:r>
              <w:rPr>
                <w:rFonts w:hint="eastAsia"/>
                <w:color w:val="000000"/>
                <w:szCs w:val="21"/>
              </w:rPr>
              <w:t>第二次监督审核时间</w:t>
            </w:r>
          </w:p>
        </w:tc>
        <w:tc>
          <w:tcPr>
            <w:tcW w:w="9347" w:type="dxa"/>
            <w:gridSpan w:val="10"/>
          </w:tcPr>
          <w:p w14:paraId="5A969F6B">
            <w:pPr>
              <w:spacing w:line="320" w:lineRule="exact"/>
              <w:rPr>
                <w:rFonts w:hint="default"/>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人日（TΣX 80% ）</w:t>
            </w:r>
          </w:p>
          <w:p w14:paraId="2BC82C78">
            <w:pPr>
              <w:spacing w:line="320" w:lineRule="exact"/>
              <w:rPr>
                <w:rFonts w:hint="default"/>
                <w:color w:val="000000"/>
                <w:szCs w:val="21"/>
                <w:lang w:val="en-US" w:eastAsia="zh-CN"/>
              </w:rPr>
            </w:pPr>
            <w:r>
              <w:rPr>
                <w:rFonts w:hint="default"/>
                <w:color w:val="000000"/>
                <w:szCs w:val="21"/>
              </w:rPr>
              <w:t>2026-01-20 08:30</w:t>
            </w:r>
            <w:r>
              <w:rPr>
                <w:rFonts w:hint="eastAsia"/>
                <w:color w:val="000000"/>
                <w:szCs w:val="21"/>
                <w:lang w:val="en-US" w:eastAsia="zh-CN"/>
              </w:rPr>
              <w:t>至2026-01-21 16:30，审核级：杨子林</w:t>
            </w:r>
          </w:p>
          <w:p w14:paraId="312AC151">
            <w:pPr>
              <w:spacing w:line="320" w:lineRule="exact"/>
              <w:rPr>
                <w:rFonts w:hint="eastAsia"/>
                <w:color w:val="000000"/>
                <w:szCs w:val="21"/>
                <w:lang w:val="en-US" w:eastAsia="zh-CN"/>
              </w:rPr>
            </w:pPr>
          </w:p>
          <w:p w14:paraId="1970D9ED">
            <w:pPr>
              <w:spacing w:line="320" w:lineRule="exact"/>
              <w:rPr>
                <w:rFonts w:hint="eastAsia"/>
                <w:color w:val="000000"/>
                <w:szCs w:val="21"/>
                <w:lang w:val="en-US" w:eastAsia="zh-CN"/>
              </w:rPr>
            </w:pPr>
            <w:r>
              <w:rPr>
                <w:rFonts w:hint="eastAsia"/>
                <w:color w:val="000000"/>
                <w:szCs w:val="21"/>
              </w:rPr>
              <w:t>一体化管理体系审核时间确定过程：</w:t>
            </w:r>
            <w:r>
              <w:rPr>
                <w:rFonts w:hint="eastAsia"/>
                <w:color w:val="000000"/>
                <w:szCs w:val="21"/>
                <w:lang w:val="en-US" w:eastAsia="zh-CN"/>
              </w:rPr>
              <w:t>无</w:t>
            </w:r>
          </w:p>
          <w:p w14:paraId="3315EDF6">
            <w:pPr>
              <w:spacing w:line="320" w:lineRule="exact"/>
              <w:rPr>
                <w:color w:val="000000"/>
                <w:szCs w:val="21"/>
              </w:rPr>
            </w:pPr>
          </w:p>
          <w:p w14:paraId="0508FD5C">
            <w:pPr>
              <w:spacing w:line="320" w:lineRule="exact"/>
              <w:rPr>
                <w:color w:val="000000"/>
                <w:szCs w:val="21"/>
              </w:rPr>
            </w:pPr>
            <w:r>
              <w:rPr>
                <w:rFonts w:hint="eastAsia"/>
                <w:color w:val="000000"/>
                <w:szCs w:val="21"/>
              </w:rPr>
              <w:t>多场所组织组织信息：</w:t>
            </w:r>
          </w:p>
          <w:p w14:paraId="226F3F36">
            <w:pPr>
              <w:spacing w:line="320" w:lineRule="exact"/>
              <w:rPr>
                <w:color w:val="000000"/>
                <w:szCs w:val="21"/>
              </w:rPr>
            </w:pPr>
          </w:p>
          <w:p w14:paraId="4817AB52">
            <w:pPr>
              <w:spacing w:line="320" w:lineRule="exact"/>
              <w:rPr>
                <w:color w:val="000000"/>
                <w:szCs w:val="21"/>
              </w:rPr>
            </w:pPr>
            <w:r>
              <w:rPr>
                <w:rFonts w:hint="eastAsia"/>
                <w:color w:val="000000"/>
                <w:szCs w:val="21"/>
              </w:rPr>
              <w:t>管理体系认证审核时间（现场审核时间）增加:   人日</w:t>
            </w:r>
          </w:p>
          <w:p w14:paraId="0FAF3E1B">
            <w:pPr>
              <w:spacing w:line="320" w:lineRule="exact"/>
              <w:rPr>
                <w:rFonts w:hint="eastAsia"/>
                <w:color w:val="000000"/>
                <w:szCs w:val="21"/>
              </w:rPr>
            </w:pPr>
          </w:p>
          <w:p w14:paraId="231A9FBB">
            <w:pPr>
              <w:spacing w:line="320" w:lineRule="exact"/>
              <w:rPr>
                <w:rFonts w:hint="default"/>
                <w:color w:val="000000"/>
                <w:szCs w:val="21"/>
                <w:lang w:val="en-US" w:eastAsia="zh-CN"/>
              </w:rPr>
            </w:pPr>
            <w:r>
              <w:rPr>
                <w:rFonts w:hint="eastAsia"/>
                <w:color w:val="000000"/>
                <w:szCs w:val="21"/>
              </w:rPr>
              <w:t xml:space="preserve">策划人员： </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2026.1.13</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3B1951D8">
            <w:pPr>
              <w:ind w:right="420"/>
              <w:rPr>
                <w:rFonts w:ascii="宋体"/>
                <w:bCs/>
                <w:szCs w:val="21"/>
              </w:rPr>
            </w:pPr>
          </w:p>
          <w:p w14:paraId="5C658CB6">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A27D1F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E247127">
            <w:pPr>
              <w:spacing w:line="320" w:lineRule="exact"/>
              <w:rPr>
                <w:bCs/>
              </w:rPr>
            </w:pPr>
            <w:r>
              <w:rPr>
                <w:rFonts w:hint="eastAsia"/>
                <w:bCs/>
              </w:rPr>
              <w:t>距离较近，故不增加路途时间</w:t>
            </w:r>
          </w:p>
          <w:p w14:paraId="4DE48A8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2EA7B0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11B73943">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p>
          <w:p w14:paraId="2468BBCB">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D50490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2B60D89B">
            <w:pPr>
              <w:spacing w:line="320" w:lineRule="exact"/>
              <w:rPr>
                <w:rFonts w:hint="eastAsia" w:ascii="宋体" w:hAnsi="宋体" w:cs="华文仿宋"/>
                <w:b/>
                <w:szCs w:val="21"/>
              </w:rPr>
            </w:pPr>
          </w:p>
          <w:p w14:paraId="6A967C72">
            <w:pPr>
              <w:spacing w:line="320" w:lineRule="exact"/>
              <w:rPr>
                <w:bCs/>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29A34A11">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C056114"/>
    <w:rsid w:val="0D700BF6"/>
    <w:rsid w:val="0F8317BD"/>
    <w:rsid w:val="17051CA3"/>
    <w:rsid w:val="171B5F00"/>
    <w:rsid w:val="1C5B280E"/>
    <w:rsid w:val="26C1403D"/>
    <w:rsid w:val="2B666DE0"/>
    <w:rsid w:val="2E9637FB"/>
    <w:rsid w:val="2FEA70BB"/>
    <w:rsid w:val="30662732"/>
    <w:rsid w:val="31C37C30"/>
    <w:rsid w:val="37E421D8"/>
    <w:rsid w:val="3D002693"/>
    <w:rsid w:val="3E1C11F0"/>
    <w:rsid w:val="3F040073"/>
    <w:rsid w:val="4A4F0BE4"/>
    <w:rsid w:val="518B53F7"/>
    <w:rsid w:val="5B9B00A5"/>
    <w:rsid w:val="5FA8637C"/>
    <w:rsid w:val="60AD2720"/>
    <w:rsid w:val="61121C98"/>
    <w:rsid w:val="6D3952E6"/>
    <w:rsid w:val="6EB470E9"/>
    <w:rsid w:val="6F011F77"/>
    <w:rsid w:val="6F8D29ED"/>
    <w:rsid w:val="74455A67"/>
    <w:rsid w:val="75376D25"/>
    <w:rsid w:val="79005722"/>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1708</Words>
  <Characters>1851</Characters>
  <Lines>21</Lines>
  <Paragraphs>6</Paragraphs>
  <TotalTime>24</TotalTime>
  <ScaleCrop>false</ScaleCrop>
  <LinksUpToDate>false</LinksUpToDate>
  <CharactersWithSpaces>2058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2026-01-20T05:46:05Z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