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eastAsia" w:ascii="宋体" w:hAnsi="宋体" w:eastAsia="宋体" w:cs="华文仿宋"/>
                <w:szCs w:val="21"/>
                <w:lang w:eastAsia="zh-CN"/>
              </w:rPr>
            </w:pPr>
            <w:r>
              <w:rPr>
                <w:rFonts w:hint="eastAsia" w:ascii="宋体" w:hAnsi="宋体" w:eastAsia="宋体" w:cs="华文仿宋"/>
                <w:szCs w:val="21"/>
                <w:lang w:eastAsia="zh-CN"/>
              </w:rPr>
              <w:t>成都秦川物联网科技股份有限公司</w:t>
            </w:r>
          </w:p>
        </w:tc>
        <w:tc>
          <w:tcPr>
            <w:tcW w:w="1106" w:type="dxa"/>
            <w:gridSpan w:val="3"/>
            <w:noWrap/>
            <w:vAlign w:val="center"/>
          </w:tcPr>
          <w:p w14:paraId="384633A2">
            <w:pPr>
              <w:spacing w:line="320" w:lineRule="exact"/>
              <w:jc w:val="center"/>
              <w:rPr>
                <w:rFonts w:ascii="宋体" w:hAnsi="宋体" w:cs="华文仿宋"/>
                <w:szCs w:val="21"/>
              </w:rPr>
            </w:pPr>
            <w:r>
              <w:rPr>
                <w:rFonts w:hint="eastAsia" w:ascii="宋体" w:hAnsi="宋体" w:cs="华文仿宋"/>
                <w:b/>
                <w:bCs/>
                <w:szCs w:val="21"/>
              </w:rPr>
              <w:t>合同编号</w:t>
            </w:r>
          </w:p>
        </w:tc>
        <w:tc>
          <w:tcPr>
            <w:tcW w:w="3142" w:type="dxa"/>
            <w:noWrap/>
            <w:vAlign w:val="center"/>
          </w:tcPr>
          <w:p w14:paraId="16D6D437">
            <w:pPr>
              <w:spacing w:line="320" w:lineRule="exact"/>
              <w:jc w:val="left"/>
              <w:rPr>
                <w:rFonts w:hint="default" w:ascii="宋体" w:hAnsi="宋体" w:eastAsia="宋体" w:cs="华文仿宋"/>
                <w:szCs w:val="21"/>
                <w:lang w:val="en-US" w:eastAsia="zh-CN"/>
              </w:rPr>
            </w:pPr>
            <w:r>
              <w:rPr>
                <w:rFonts w:hint="default" w:ascii="宋体" w:hAnsi="宋体" w:eastAsia="宋体" w:cs="华文仿宋"/>
                <w:szCs w:val="21"/>
                <w:lang w:val="en-US" w:eastAsia="zh-CN"/>
              </w:rPr>
              <w:t>30001-2025</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成都市龙泉驿区经开区南四路931号</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成都市龙泉驿区经开区南四路931号</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ascii="宋体" w:hAnsi="宋体" w:cs="华文仿宋"/>
                <w:szCs w:val="21"/>
              </w:rPr>
            </w:pPr>
            <w:r>
              <w:rPr>
                <w:rFonts w:ascii="宋体" w:hAnsi="宋体" w:cs="华文仿宋"/>
                <w:szCs w:val="21"/>
              </w:rPr>
              <w:t>M:</w:t>
            </w:r>
            <w:r>
              <w:rPr>
                <w:rFonts w:hint="eastAsia" w:cs="华文仿宋"/>
                <w:szCs w:val="21"/>
                <w:lang w:val="en-US" w:eastAsia="zh-CN"/>
              </w:rPr>
              <w:t>再认证</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2221A065">
            <w:pPr>
              <w:adjustRightInd w:val="0"/>
              <w:rPr>
                <w:rFonts w:ascii="宋体" w:hAnsi="宋体"/>
                <w:b/>
                <w:szCs w:val="21"/>
              </w:rPr>
            </w:pPr>
            <w:r>
              <w:rPr>
                <w:b/>
                <w:szCs w:val="21"/>
              </w:rPr>
              <w:t>3、</w:t>
            </w:r>
            <w:r>
              <w:rPr>
                <w:rFonts w:hint="eastAsia" w:ascii="宋体" w:hAnsi="宋体"/>
                <w:b/>
                <w:szCs w:val="21"/>
              </w:rPr>
              <w:t>拟认证范围：</w:t>
            </w:r>
          </w:p>
          <w:p w14:paraId="41448259">
            <w:pPr>
              <w:adjustRightInd w:val="0"/>
              <w:rPr>
                <w:rFonts w:hint="default" w:ascii="宋体" w:hAnsi="宋体" w:eastAsia="宋体"/>
                <w:szCs w:val="21"/>
                <w:highlight w:val="none"/>
                <w:u w:val="single"/>
                <w:lang w:val="en-US" w:eastAsia="zh-CN"/>
              </w:rPr>
            </w:pPr>
            <w:r>
              <w:rPr>
                <w:rFonts w:hint="eastAsia" w:ascii="宋体" w:hAnsi="宋体"/>
                <w:szCs w:val="21"/>
                <w:u w:val="single"/>
              </w:rPr>
              <w:t>测量管</w:t>
            </w:r>
            <w:r>
              <w:rPr>
                <w:rFonts w:hint="eastAsia" w:ascii="宋体" w:hAnsi="宋体"/>
                <w:szCs w:val="21"/>
                <w:highlight w:val="none"/>
                <w:u w:val="single"/>
              </w:rPr>
              <w:t>理体系</w:t>
            </w:r>
            <w:r>
              <w:rPr>
                <w:rFonts w:hint="eastAsia"/>
                <w:szCs w:val="21"/>
                <w:highlight w:val="none"/>
                <w:u w:val="single"/>
                <w:lang w:eastAsia="zh-CN"/>
              </w:rPr>
              <w:t>：</w:t>
            </w:r>
            <w:r>
              <w:rPr>
                <w:rFonts w:hint="eastAsia"/>
                <w:b/>
                <w:bCs/>
                <w:szCs w:val="21"/>
                <w:highlight w:val="none"/>
                <w:u w:val="single"/>
                <w:lang w:eastAsia="zh-CN"/>
              </w:rPr>
              <w:t>膜式燃气表、智能燃气表、冷水水表、智能水表、气体流量计、家用可燃气体探测器的设计、开发、制造和售后服务和计算机软件的设计、开发和售后服务</w:t>
            </w:r>
          </w:p>
          <w:p w14:paraId="6A784B1F">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773</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537人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F0A8"/>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F0A8"/>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ascii="宋体" w:hAnsi="宋体"/>
                <w:szCs w:val="21"/>
                <w:highlight w:val="none"/>
              </w:rPr>
            </w:pPr>
            <w:r>
              <w:rPr>
                <w:rFonts w:hint="eastAsia" w:ascii="宋体" w:hAnsi="宋体"/>
                <w:szCs w:val="21"/>
                <w:highlight w:val="none"/>
              </w:rPr>
              <w:t>M:</w:t>
            </w:r>
            <w:r>
              <w:rPr>
                <w:rFonts w:hint="eastAsia"/>
                <w:szCs w:val="21"/>
                <w:highlight w:val="none"/>
                <w:lang w:val="en-US" w:eastAsia="zh-CN"/>
              </w:rPr>
              <w:t>4</w:t>
            </w:r>
            <w:r>
              <w:rPr>
                <w:rFonts w:hint="eastAsia" w:ascii="宋体" w:hAnsi="宋体"/>
                <w:szCs w:val="21"/>
                <w:highlight w:val="none"/>
              </w:rPr>
              <w:t>.0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1.5</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3.0</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4.0/3.0</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ascii="宋体" w:hAnsi="宋体"/>
                <w:szCs w:val="21"/>
                <w:highlight w:val="none"/>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F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ascii="宋体" w:hAnsi="宋体"/>
                <w:b/>
                <w:szCs w:val="21"/>
              </w:rPr>
            </w:pPr>
            <w:r>
              <w:rPr>
                <w:rFonts w:hint="eastAsia" w:ascii="宋体" w:hAnsi="宋体" w:cs="宋体"/>
                <w:color w:val="000000"/>
                <w:kern w:val="0"/>
                <w:szCs w:val="21"/>
                <w:lang w:bidi="ar"/>
              </w:rPr>
              <w:t>评价人：</w:t>
            </w:r>
            <w:r>
              <w:rPr>
                <w:rFonts w:hint="eastAsia" w:ascii="宋体" w:hAnsi="宋体"/>
                <w:szCs w:val="21"/>
              </w:rPr>
              <w:t xml:space="preserve">林刚  </w:t>
            </w:r>
            <w:r>
              <w:rPr>
                <w:rFonts w:hint="eastAsia" w:ascii="宋体" w:hAnsi="宋体" w:cs="宋体"/>
                <w:color w:val="000000"/>
                <w:kern w:val="0"/>
                <w:szCs w:val="21"/>
                <w:lang w:bidi="ar"/>
              </w:rPr>
              <w:t xml:space="preserve">        评价日期：</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3"/>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3"/>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1</w:t>
            </w:r>
            <w:r>
              <w:rPr>
                <w:rFonts w:hint="eastAsia" w:ascii="宋体" w:hAnsi="宋体"/>
                <w:szCs w:val="21"/>
              </w:rPr>
              <w:t>月</w:t>
            </w:r>
            <w:r>
              <w:rPr>
                <w:rFonts w:hint="eastAsia"/>
                <w:szCs w:val="21"/>
                <w:lang w:val="en-US" w:eastAsia="zh-CN"/>
              </w:rPr>
              <w:t>6</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w:t>
            </w:r>
            <w:r>
              <w:rPr>
                <w:rFonts w:hint="eastAsia"/>
                <w:color w:val="000000"/>
                <w:szCs w:val="21"/>
                <w:highlight w:val="none"/>
                <w:lang w:val="en-US" w:eastAsia="zh-CN"/>
              </w:rPr>
              <w:t>4.0</w:t>
            </w:r>
            <w:r>
              <w:rPr>
                <w:color w:val="000000"/>
                <w:szCs w:val="21"/>
                <w:highlight w:val="none"/>
              </w:rPr>
              <w:t>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0FD077C">
            <w:pPr>
              <w:spacing w:line="320" w:lineRule="exact"/>
              <w:rPr>
                <w:color w:val="000000"/>
                <w:szCs w:val="21"/>
              </w:rPr>
            </w:pPr>
            <w:r>
              <w:rPr>
                <w:rFonts w:hint="eastAsia"/>
                <w:bCs/>
              </w:rPr>
              <w:t>距离较近，故不增加路途时间</w:t>
            </w: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szCs w:val="21"/>
                <w:highlight w:val="none"/>
              </w:rPr>
            </w:pPr>
            <w:r>
              <w:rPr>
                <w:szCs w:val="21"/>
                <w:highlight w:val="none"/>
              </w:rPr>
              <w:t>202</w:t>
            </w:r>
            <w:r>
              <w:rPr>
                <w:rFonts w:hint="eastAsia"/>
                <w:szCs w:val="21"/>
                <w:highlight w:val="none"/>
              </w:rPr>
              <w:t>5</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0.0</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highlight w:val="none"/>
              </w:rPr>
            </w:pPr>
            <w:r>
              <w:rPr>
                <w:szCs w:val="21"/>
                <w:highlight w:val="none"/>
              </w:rPr>
              <w:t>202</w:t>
            </w:r>
            <w:r>
              <w:rPr>
                <w:rFonts w:hint="eastAsia"/>
                <w:szCs w:val="21"/>
                <w:highlight w:val="none"/>
              </w:rPr>
              <w:t>5</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4.0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szCs w:val="21"/>
                <w:highlight w:val="none"/>
              </w:rPr>
            </w:pPr>
            <w:r>
              <w:rPr>
                <w:szCs w:val="21"/>
                <w:highlight w:val="none"/>
              </w:rPr>
              <w:t>202</w:t>
            </w:r>
            <w:r>
              <w:rPr>
                <w:rFonts w:hint="eastAsia"/>
                <w:szCs w:val="21"/>
                <w:highlight w:val="none"/>
              </w:rPr>
              <w:t>6</w:t>
            </w:r>
            <w:r>
              <w:rPr>
                <w:rFonts w:hint="eastAsia"/>
                <w:szCs w:val="21"/>
                <w:highlight w:val="none"/>
                <w:lang w:val="en-US" w:eastAsia="zh-CN"/>
              </w:rPr>
              <w:t>-2029</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1.5</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szCs w:val="21"/>
              </w:rPr>
            </w:pPr>
            <w:r>
              <w:rPr>
                <w:szCs w:val="21"/>
              </w:rPr>
              <w:t>20</w:t>
            </w:r>
            <w:r>
              <w:rPr>
                <w:rFonts w:hint="eastAsia"/>
                <w:szCs w:val="21"/>
                <w:lang w:val="en-US" w:eastAsia="zh-CN"/>
              </w:rPr>
              <w:t>30</w:t>
            </w:r>
            <w:r>
              <w:rPr>
                <w:szCs w:val="21"/>
              </w:rPr>
              <w:t>.</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3.0</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ascii="宋体" w:hAnsi="宋体"/>
                <w:szCs w:val="21"/>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szCs w:val="21"/>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2026.1.6</w:t>
            </w:r>
            <w:r>
              <w:rPr>
                <w:rFonts w:hint="eastAsia" w:ascii="宋体" w:hAnsi="宋体"/>
              </w:rPr>
              <w:t>[审核计划].[派组日期]</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4FCB00F9">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林刚</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2026年1月6日</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1.5</w:t>
            </w:r>
            <w:r>
              <w:rPr>
                <w:color w:val="000000"/>
                <w:szCs w:val="21"/>
              </w:rPr>
              <w:t>人日（</w:t>
            </w:r>
            <w:r>
              <w:rPr>
                <w:color w:val="000000"/>
              </w:rPr>
              <w:t>TΣ</w:t>
            </w:r>
            <w:r>
              <w:rPr>
                <w:color w:val="000000"/>
                <w:szCs w:val="21"/>
              </w:rPr>
              <w:t>X 80% ）</w:t>
            </w:r>
          </w:p>
          <w:p w14:paraId="242ACD72">
            <w:pPr>
              <w:spacing w:line="320" w:lineRule="exact"/>
              <w:rPr>
                <w:rFonts w:hint="eastAsia"/>
                <w:b/>
                <w:bCs/>
                <w:color w:val="000000"/>
                <w:szCs w:val="21"/>
                <w:lang w:val="en-US" w:eastAsia="zh-CN"/>
              </w:rPr>
            </w:pPr>
            <w:r>
              <w:rPr>
                <w:rFonts w:hint="eastAsia"/>
                <w:b/>
                <w:bCs/>
                <w:color w:val="000000"/>
                <w:szCs w:val="21"/>
                <w:lang w:val="en-US" w:eastAsia="zh-CN"/>
              </w:rPr>
              <w:t>计划审核时间：2026-01-29 08:30至2026-01-30 12:30</w:t>
            </w:r>
          </w:p>
          <w:p w14:paraId="7FE38550">
            <w:pPr>
              <w:spacing w:line="320" w:lineRule="exact"/>
              <w:rPr>
                <w:rFonts w:hint="default"/>
                <w:b/>
                <w:bCs/>
                <w:color w:val="000000"/>
                <w:szCs w:val="21"/>
                <w:lang w:val="en-US" w:eastAsia="zh-CN"/>
              </w:rPr>
            </w:pPr>
            <w:r>
              <w:rPr>
                <w:rFonts w:hint="eastAsia"/>
                <w:b/>
                <w:bCs/>
                <w:color w:val="000000"/>
                <w:szCs w:val="21"/>
                <w:lang w:val="en-US" w:eastAsia="zh-CN"/>
              </w:rPr>
              <w:t>审核组：孙保健（组长）</w:t>
            </w:r>
          </w:p>
          <w:p w14:paraId="7A5B827A">
            <w:pPr>
              <w:spacing w:line="320" w:lineRule="exact"/>
              <w:rPr>
                <w:rFonts w:hint="eastAsia"/>
                <w:color w:val="000000"/>
                <w:szCs w:val="21"/>
                <w:lang w:val="en-US" w:eastAsia="zh-CN"/>
              </w:rPr>
            </w:pP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469FB5C8">
            <w:pPr>
              <w:spacing w:line="320" w:lineRule="exact"/>
              <w:rPr>
                <w:rFonts w:ascii="宋体" w:hAnsi="宋体" w:cs="华文仿宋"/>
                <w:color w:val="000000"/>
                <w:szCs w:val="21"/>
              </w:rPr>
            </w:pP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bookmarkStart w:id="6" w:name="_GoBack"/>
            <w:bookmarkEnd w:id="6"/>
          </w:p>
          <w:p w14:paraId="3436CC89">
            <w:pPr>
              <w:spacing w:line="320" w:lineRule="exact"/>
              <w:rPr>
                <w:rFonts w:ascii="宋体" w:hAnsi="宋体" w:cs="华文仿宋"/>
                <w:color w:val="000000"/>
                <w:szCs w:val="21"/>
              </w:rPr>
            </w:pP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0EFBAB9E">
            <w:pPr>
              <w:spacing w:line="320" w:lineRule="exact"/>
              <w:rPr>
                <w:bCs/>
              </w:rPr>
            </w:pPr>
            <w:r>
              <w:rPr>
                <w:rFonts w:hint="eastAsia"/>
                <w:bCs/>
              </w:rPr>
              <w:t>距离较近，故不增加路途时间</w:t>
            </w: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林刚</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2026年1月6日</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584911C7">
            <w:pPr>
              <w:spacing w:line="320" w:lineRule="exact"/>
              <w:rPr>
                <w:color w:val="000000"/>
                <w:szCs w:val="21"/>
              </w:rPr>
            </w:pPr>
          </w:p>
          <w:p w14:paraId="1970D9ED">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3315EDF6">
            <w:pPr>
              <w:spacing w:line="320" w:lineRule="exact"/>
              <w:rPr>
                <w:rFonts w:ascii="宋体" w:hAnsi="宋体" w:cs="华文仿宋"/>
                <w:color w:val="000000"/>
                <w:szCs w:val="21"/>
              </w:rPr>
            </w:pP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226F3F36">
            <w:pPr>
              <w:spacing w:line="320" w:lineRule="exact"/>
              <w:rPr>
                <w:rFonts w:ascii="宋体" w:hAnsi="宋体" w:cs="华文仿宋"/>
                <w:color w:val="000000"/>
                <w:szCs w:val="21"/>
              </w:rPr>
            </w:pP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68AC37AD">
            <w:pPr>
              <w:spacing w:line="320" w:lineRule="exact"/>
              <w:rPr>
                <w:bCs/>
              </w:rPr>
            </w:pPr>
            <w:r>
              <w:rPr>
                <w:rFonts w:hint="eastAsia"/>
                <w:bCs/>
              </w:rPr>
              <w:t>距离较近，故不增加路途时间</w:t>
            </w: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bl>
    <w:p w14:paraId="6B683179">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77466464">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6ED5F73"/>
    <w:rsid w:val="07A64FBA"/>
    <w:rsid w:val="07BB36BE"/>
    <w:rsid w:val="0C056114"/>
    <w:rsid w:val="0D700BF6"/>
    <w:rsid w:val="0F8317BD"/>
    <w:rsid w:val="17051CA3"/>
    <w:rsid w:val="171B5F00"/>
    <w:rsid w:val="1C5B280E"/>
    <w:rsid w:val="26C1403D"/>
    <w:rsid w:val="2B666DE0"/>
    <w:rsid w:val="2E9637FB"/>
    <w:rsid w:val="2FEA70BB"/>
    <w:rsid w:val="31C37C30"/>
    <w:rsid w:val="37E421D8"/>
    <w:rsid w:val="3D002693"/>
    <w:rsid w:val="4A4F0BE4"/>
    <w:rsid w:val="518B53F7"/>
    <w:rsid w:val="5B9B00A5"/>
    <w:rsid w:val="5FA8637C"/>
    <w:rsid w:val="60AD2720"/>
    <w:rsid w:val="61121C98"/>
    <w:rsid w:val="6D3952E6"/>
    <w:rsid w:val="6EB470E9"/>
    <w:rsid w:val="6F011F77"/>
    <w:rsid w:val="6F8D29ED"/>
    <w:rsid w:val="74455A67"/>
    <w:rsid w:val="757B5F73"/>
    <w:rsid w:val="798A723B"/>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unhideWhenUsed/>
    <w:qFormat/>
    <w:uiPriority w:val="99"/>
    <w:rPr>
      <w:sz w:val="18"/>
      <w:szCs w:val="18"/>
      <w:lang w:val="zh-CN" w:eastAsia="zh-CN"/>
    </w:rPr>
  </w:style>
  <w:style w:type="paragraph" w:styleId="3">
    <w:name w:val="footer"/>
    <w:basedOn w:val="1"/>
    <w:link w:val="14"/>
    <w:autoRedefine/>
    <w:qFormat/>
    <w:uiPriority w:val="99"/>
    <w:pPr>
      <w:tabs>
        <w:tab w:val="center" w:pos="4153"/>
        <w:tab w:val="right" w:pos="8306"/>
      </w:tabs>
      <w:snapToGrid w:val="0"/>
      <w:jc w:val="left"/>
    </w:pPr>
    <w:rPr>
      <w:sz w:val="18"/>
      <w:lang w:val="zh-CN" w:eastAsia="zh-CN"/>
    </w:rPr>
  </w:style>
  <w:style w:type="paragraph" w:styleId="4">
    <w:name w:val="header"/>
    <w:basedOn w:val="1"/>
    <w:link w:val="10"/>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customStyle="1" w:styleId="9">
    <w:name w:val="批注框文本 Char"/>
    <w:link w:val="2"/>
    <w:autoRedefine/>
    <w:semiHidden/>
    <w:qFormat/>
    <w:uiPriority w:val="99"/>
    <w:rPr>
      <w:kern w:val="2"/>
      <w:sz w:val="18"/>
      <w:szCs w:val="18"/>
    </w:rPr>
  </w:style>
  <w:style w:type="character" w:customStyle="1" w:styleId="10">
    <w:name w:val="页眉 Char"/>
    <w:link w:val="4"/>
    <w:autoRedefine/>
    <w:qFormat/>
    <w:uiPriority w:val="99"/>
    <w:rPr>
      <w:kern w:val="2"/>
      <w:sz w:val="18"/>
    </w:rPr>
  </w:style>
  <w:style w:type="paragraph" w:customStyle="1" w:styleId="11">
    <w:name w:val="Char Char"/>
    <w:basedOn w:val="1"/>
    <w:next w:val="1"/>
    <w:qFormat/>
    <w:uiPriority w:val="0"/>
    <w:pPr>
      <w:widowControl/>
      <w:jc w:val="left"/>
    </w:pPr>
  </w:style>
  <w:style w:type="character" w:customStyle="1" w:styleId="12">
    <w:name w:val="页眉 字符"/>
    <w:autoRedefine/>
    <w:semiHidden/>
    <w:qFormat/>
    <w:uiPriority w:val="0"/>
    <w:rPr>
      <w:kern w:val="2"/>
      <w:sz w:val="18"/>
    </w:rPr>
  </w:style>
  <w:style w:type="paragraph" w:styleId="13">
    <w:name w:val="List Paragraph"/>
    <w:basedOn w:val="1"/>
    <w:autoRedefine/>
    <w:unhideWhenUsed/>
    <w:qFormat/>
    <w:uiPriority w:val="99"/>
    <w:pPr>
      <w:ind w:firstLine="420" w:firstLineChars="200"/>
    </w:pPr>
  </w:style>
  <w:style w:type="character" w:customStyle="1" w:styleId="14">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2273</Words>
  <Characters>2439</Characters>
  <Lines>21</Lines>
  <Paragraphs>6</Paragraphs>
  <TotalTime>12</TotalTime>
  <ScaleCrop>false</ScaleCrop>
  <LinksUpToDate>false</LinksUpToDate>
  <CharactersWithSpaces>2710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2026-01-15T03:40:41Z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2052-12.1.0.24034</vt:lpwstr>
  </property>
  <property fmtid="{D5CDD505-2E9C-101B-9397-08002B2CF9AE}" pid="4" name="KSOTemplateDocerSaveRecord">
    <vt:lpwstr>eyJoZGlkIjoiZjFmZWIzNDg2MmIzZjExOTIzMmViNTBmYTMwYTk0ZWYiLCJ1c2VySWQiOiI3MzMxMDcyMTcifQ==</vt:lpwstr>
  </property>
</Properties>
</file>