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DFEF3" w14:textId="742D3278" w:rsidR="00096344" w:rsidRPr="00096344" w:rsidRDefault="00096344" w:rsidP="00096344">
      <w:pPr>
        <w:tabs>
          <w:tab w:val="left" w:pos="3435"/>
        </w:tabs>
        <w:spacing w:line="510" w:lineRule="exact"/>
        <w:jc w:val="center"/>
        <w:rPr>
          <w:rFonts w:ascii="宋体" w:hAnsi="宋体"/>
          <w:b/>
          <w:sz w:val="24"/>
        </w:rPr>
      </w:pPr>
      <w:r w:rsidRPr="00096344">
        <w:rPr>
          <w:rFonts w:ascii="宋体" w:hAnsi="宋体" w:hint="eastAsia"/>
          <w:b/>
          <w:sz w:val="24"/>
        </w:rPr>
        <w:t>江苏菲斯特滤料有限公司</w:t>
      </w:r>
    </w:p>
    <w:p w14:paraId="04F62C78" w14:textId="6642ACAF" w:rsidR="00096344" w:rsidRPr="00096344" w:rsidRDefault="00096344" w:rsidP="00096344">
      <w:pPr>
        <w:tabs>
          <w:tab w:val="left" w:pos="3435"/>
        </w:tabs>
        <w:spacing w:line="510" w:lineRule="exact"/>
        <w:jc w:val="center"/>
        <w:rPr>
          <w:rFonts w:ascii="宋体" w:hAnsi="宋体" w:hint="eastAsia"/>
          <w:b/>
          <w:sz w:val="32"/>
          <w:szCs w:val="32"/>
        </w:rPr>
      </w:pPr>
      <w:r w:rsidRPr="00096344">
        <w:rPr>
          <w:rFonts w:ascii="宋体" w:hAnsi="宋体" w:hint="eastAsia"/>
          <w:b/>
          <w:sz w:val="32"/>
          <w:szCs w:val="32"/>
        </w:rPr>
        <w:t>生产工艺流程图</w:t>
      </w:r>
    </w:p>
    <w:p w14:paraId="37CA72E4" w14:textId="77777777" w:rsidR="00096344" w:rsidRDefault="00096344" w:rsidP="00096344">
      <w:pPr>
        <w:spacing w:line="440" w:lineRule="exact"/>
        <w:ind w:left="-156"/>
        <w:rPr>
          <w:rFonts w:hAnsi="金山简仿宋" w:hint="eastAsia"/>
          <w:color w:val="000000"/>
          <w:sz w:val="24"/>
        </w:rPr>
      </w:pPr>
      <w:r>
        <w:rPr>
          <w:rFonts w:hAnsi="金山简仿宋" w:hint="eastAsia"/>
          <w:color w:val="000000"/>
          <w:sz w:val="24"/>
        </w:rPr>
        <w:t>1</w:t>
      </w:r>
      <w:r>
        <w:rPr>
          <w:rFonts w:hAnsi="金山简仿宋" w:hint="eastAsia"/>
          <w:color w:val="000000"/>
          <w:sz w:val="24"/>
        </w:rPr>
        <w:t>、针刺</w:t>
      </w:r>
      <w:proofErr w:type="gramStart"/>
      <w:r>
        <w:rPr>
          <w:rFonts w:hAnsi="金山简仿宋" w:hint="eastAsia"/>
          <w:color w:val="000000"/>
          <w:sz w:val="24"/>
        </w:rPr>
        <w:t>毡</w:t>
      </w:r>
      <w:proofErr w:type="gramEnd"/>
      <w:r>
        <w:rPr>
          <w:rFonts w:hAnsi="金山简仿宋" w:hint="eastAsia"/>
          <w:color w:val="000000"/>
          <w:sz w:val="24"/>
        </w:rPr>
        <w:t>加工：</w:t>
      </w:r>
    </w:p>
    <w:p w14:paraId="6CA65AA9" w14:textId="77777777" w:rsidR="00096344" w:rsidRDefault="00096344" w:rsidP="00096344">
      <w:pPr>
        <w:spacing w:line="440" w:lineRule="exact"/>
        <w:rPr>
          <w:rFonts w:hAnsi="金山简仿宋" w:hint="eastAsia"/>
          <w:color w:val="000000"/>
          <w:sz w:val="24"/>
        </w:rPr>
      </w:pPr>
      <w:r>
        <w:rPr>
          <w:rFonts w:hint="eastAsia"/>
        </w:rPr>
        <w:t>喂料</w:t>
      </w:r>
      <w:r>
        <w:rPr>
          <w:rFonts w:hAnsi="金山简仿宋" w:hint="eastAsia"/>
          <w:color w:val="000000"/>
          <w:sz w:val="24"/>
        </w:rPr>
        <w:t>--&gt;</w:t>
      </w:r>
      <w:r>
        <w:rPr>
          <w:rFonts w:hAnsi="金山简仿宋" w:hint="eastAsia"/>
          <w:color w:val="000000"/>
          <w:sz w:val="24"/>
        </w:rPr>
        <w:t>梳理</w:t>
      </w:r>
      <w:r>
        <w:rPr>
          <w:rFonts w:hAnsi="金山简仿宋" w:hint="eastAsia"/>
          <w:color w:val="000000"/>
          <w:sz w:val="24"/>
        </w:rPr>
        <w:t>--&gt;</w:t>
      </w:r>
      <w:r>
        <w:rPr>
          <w:rFonts w:hAnsi="金山简仿宋" w:hint="eastAsia"/>
          <w:color w:val="000000"/>
          <w:sz w:val="24"/>
        </w:rPr>
        <w:t>成网</w:t>
      </w:r>
      <w:r>
        <w:rPr>
          <w:rFonts w:hAnsi="金山简仿宋" w:hint="eastAsia"/>
          <w:color w:val="000000"/>
          <w:sz w:val="24"/>
        </w:rPr>
        <w:t>--&gt;</w:t>
      </w:r>
      <w:r>
        <w:rPr>
          <w:rFonts w:hAnsi="金山简仿宋" w:hint="eastAsia"/>
          <w:color w:val="000000"/>
          <w:sz w:val="24"/>
        </w:rPr>
        <w:t>针刺</w:t>
      </w:r>
      <w:r>
        <w:rPr>
          <w:rFonts w:ascii="宋体" w:hAnsi="宋体" w:hint="eastAsia"/>
          <w:szCs w:val="21"/>
          <w:lang w:val="pt-PT"/>
        </w:rPr>
        <w:t>▲</w:t>
      </w:r>
      <w:r>
        <w:rPr>
          <w:rFonts w:hAnsi="金山简仿宋" w:hint="eastAsia"/>
          <w:color w:val="000000"/>
          <w:sz w:val="24"/>
        </w:rPr>
        <w:t>--&gt;</w:t>
      </w:r>
      <w:r>
        <w:rPr>
          <w:rFonts w:hAnsi="金山简仿宋" w:hint="eastAsia"/>
          <w:color w:val="000000"/>
          <w:sz w:val="24"/>
        </w:rPr>
        <w:t>烧毛轧光</w:t>
      </w:r>
      <w:r>
        <w:rPr>
          <w:rFonts w:ascii="宋体" w:hAnsi="金山简仿宋" w:hint="eastAsia"/>
          <w:position w:val="2"/>
          <w:sz w:val="18"/>
          <w:szCs w:val="18"/>
          <w:lang w:val="pt-PT"/>
        </w:rPr>
        <w:t>★</w:t>
      </w:r>
      <w:r>
        <w:rPr>
          <w:rFonts w:hAnsi="金山简仿宋" w:hint="eastAsia"/>
          <w:color w:val="000000"/>
          <w:sz w:val="24"/>
        </w:rPr>
        <w:t>--&gt;</w:t>
      </w:r>
      <w:r>
        <w:rPr>
          <w:rFonts w:hAnsi="金山简仿宋" w:hint="eastAsia"/>
          <w:color w:val="000000"/>
          <w:sz w:val="24"/>
        </w:rPr>
        <w:t>放卷</w:t>
      </w:r>
      <w:r>
        <w:rPr>
          <w:rFonts w:hAnsi="金山简仿宋" w:hint="eastAsia"/>
          <w:color w:val="000000"/>
          <w:sz w:val="24"/>
        </w:rPr>
        <w:t>--&gt;</w:t>
      </w:r>
      <w:r>
        <w:rPr>
          <w:rFonts w:hAnsi="金山简仿宋" w:hint="eastAsia"/>
          <w:color w:val="000000"/>
          <w:sz w:val="24"/>
        </w:rPr>
        <w:t>浸渍</w:t>
      </w:r>
      <w:r>
        <w:rPr>
          <w:rFonts w:ascii="宋体" w:hAnsi="金山简仿宋" w:hint="eastAsia"/>
          <w:position w:val="2"/>
          <w:sz w:val="18"/>
          <w:szCs w:val="18"/>
          <w:lang w:val="pt-PT"/>
        </w:rPr>
        <w:t>★</w:t>
      </w:r>
      <w:r>
        <w:rPr>
          <w:rFonts w:hAnsi="金山简仿宋" w:hint="eastAsia"/>
          <w:color w:val="000000"/>
          <w:sz w:val="24"/>
        </w:rPr>
        <w:t>--&gt;</w:t>
      </w:r>
      <w:r>
        <w:rPr>
          <w:rFonts w:hAnsi="金山简仿宋" w:hint="eastAsia"/>
          <w:color w:val="000000"/>
          <w:sz w:val="24"/>
        </w:rPr>
        <w:t>烘干</w:t>
      </w:r>
      <w:r>
        <w:rPr>
          <w:rFonts w:hAnsi="金山简仿宋" w:hint="eastAsia"/>
          <w:color w:val="000000"/>
          <w:sz w:val="24"/>
        </w:rPr>
        <w:t>--&gt;</w:t>
      </w:r>
      <w:r>
        <w:rPr>
          <w:rFonts w:hAnsi="金山简仿宋" w:hint="eastAsia"/>
          <w:color w:val="000000"/>
          <w:sz w:val="24"/>
        </w:rPr>
        <w:t>成卷</w:t>
      </w:r>
      <w:r>
        <w:rPr>
          <w:rFonts w:hAnsi="金山简仿宋" w:hint="eastAsia"/>
          <w:color w:val="000000"/>
          <w:sz w:val="24"/>
        </w:rPr>
        <w:t>--&gt;</w:t>
      </w:r>
      <w:r>
        <w:rPr>
          <w:rFonts w:hAnsi="金山简仿宋" w:hint="eastAsia"/>
          <w:color w:val="000000"/>
          <w:sz w:val="24"/>
        </w:rPr>
        <w:t>成品缝制</w:t>
      </w:r>
      <w:r>
        <w:rPr>
          <w:rFonts w:hAnsi="金山简仿宋" w:hint="eastAsia"/>
          <w:color w:val="000000"/>
          <w:sz w:val="24"/>
        </w:rPr>
        <w:t>--</w:t>
      </w:r>
      <w:r>
        <w:rPr>
          <w:rFonts w:hAnsi="金山简仿宋" w:hint="eastAsia"/>
          <w:color w:val="000000"/>
          <w:sz w:val="24"/>
        </w:rPr>
        <w:t>成品检验</w:t>
      </w:r>
    </w:p>
    <w:p w14:paraId="44F0EA53" w14:textId="77777777" w:rsidR="00096344" w:rsidRDefault="00096344" w:rsidP="00096344">
      <w:pPr>
        <w:spacing w:line="440" w:lineRule="exact"/>
        <w:ind w:left="-156"/>
        <w:rPr>
          <w:rFonts w:hAnsi="金山简仿宋" w:hint="eastAsia"/>
          <w:color w:val="000000"/>
          <w:sz w:val="24"/>
        </w:rPr>
      </w:pPr>
      <w:r>
        <w:rPr>
          <w:rFonts w:hAnsi="金山简仿宋" w:hint="eastAsia"/>
          <w:color w:val="000000"/>
          <w:sz w:val="24"/>
        </w:rPr>
        <w:t>2</w:t>
      </w:r>
      <w:r>
        <w:rPr>
          <w:rFonts w:hAnsi="金山简仿宋" w:hint="eastAsia"/>
          <w:color w:val="000000"/>
          <w:sz w:val="24"/>
        </w:rPr>
        <w:t>、布袋加工：</w:t>
      </w:r>
    </w:p>
    <w:p w14:paraId="695A3F67" w14:textId="77777777" w:rsidR="00096344" w:rsidRDefault="00096344" w:rsidP="00096344">
      <w:pPr>
        <w:spacing w:line="440" w:lineRule="exact"/>
        <w:rPr>
          <w:rFonts w:hAnsi="金山简仿宋" w:hint="eastAsia"/>
          <w:color w:val="000000"/>
          <w:sz w:val="24"/>
        </w:rPr>
      </w:pPr>
      <w:r>
        <w:rPr>
          <w:rFonts w:hint="eastAsia"/>
          <w:sz w:val="24"/>
        </w:rPr>
        <w:t>领料</w:t>
      </w:r>
      <w:r>
        <w:rPr>
          <w:rFonts w:hAnsi="金山简仿宋" w:hint="eastAsia"/>
          <w:color w:val="000000"/>
          <w:sz w:val="24"/>
        </w:rPr>
        <w:t>--&gt;</w:t>
      </w:r>
      <w:r>
        <w:rPr>
          <w:rFonts w:hAnsi="金山简仿宋" w:hint="eastAsia"/>
          <w:color w:val="000000"/>
          <w:sz w:val="24"/>
        </w:rPr>
        <w:t>裁剪</w:t>
      </w:r>
      <w:r>
        <w:rPr>
          <w:rFonts w:hAnsi="金山简仿宋" w:hint="eastAsia"/>
          <w:color w:val="000000"/>
          <w:sz w:val="24"/>
        </w:rPr>
        <w:t>--&gt;</w:t>
      </w:r>
      <w:r>
        <w:rPr>
          <w:rFonts w:hAnsi="金山简仿宋" w:hint="eastAsia"/>
          <w:color w:val="000000"/>
          <w:sz w:val="24"/>
        </w:rPr>
        <w:t>制作</w:t>
      </w:r>
      <w:r>
        <w:rPr>
          <w:rFonts w:hAnsi="金山简仿宋" w:hint="eastAsia"/>
          <w:color w:val="000000"/>
          <w:sz w:val="24"/>
        </w:rPr>
        <w:t>--&gt;</w:t>
      </w:r>
      <w:r>
        <w:rPr>
          <w:rFonts w:hAnsi="金山简仿宋" w:hint="eastAsia"/>
          <w:color w:val="000000"/>
          <w:sz w:val="24"/>
        </w:rPr>
        <w:t>检验</w:t>
      </w:r>
      <w:r>
        <w:rPr>
          <w:rFonts w:hAnsi="金山简仿宋" w:hint="eastAsia"/>
          <w:color w:val="000000"/>
          <w:sz w:val="24"/>
        </w:rPr>
        <w:t>--&gt;</w:t>
      </w:r>
      <w:r>
        <w:rPr>
          <w:rFonts w:hAnsi="金山简仿宋" w:hint="eastAsia"/>
          <w:color w:val="000000"/>
          <w:sz w:val="24"/>
        </w:rPr>
        <w:t>包装</w:t>
      </w:r>
    </w:p>
    <w:p w14:paraId="463F36AC" w14:textId="77777777" w:rsidR="00096344" w:rsidRDefault="00096344" w:rsidP="00096344">
      <w:pPr>
        <w:tabs>
          <w:tab w:val="left" w:pos="5340"/>
          <w:tab w:val="left" w:pos="5820"/>
        </w:tabs>
        <w:spacing w:line="440" w:lineRule="exact"/>
        <w:rPr>
          <w:rFonts w:ascii="宋体" w:hAnsi="金山简仿宋" w:hint="eastAsia"/>
          <w:sz w:val="24"/>
          <w:lang w:val="pt-PT"/>
        </w:rPr>
      </w:pPr>
      <w:r>
        <w:rPr>
          <w:rFonts w:ascii="宋体" w:hAnsi="宋体" w:hint="eastAsia"/>
          <w:szCs w:val="21"/>
          <w:lang w:val="pt-PT"/>
        </w:rPr>
        <w:t>注：▲表示关键过程；</w:t>
      </w:r>
      <w:r>
        <w:rPr>
          <w:rFonts w:ascii="宋体" w:hAnsi="金山简仿宋" w:hint="eastAsia"/>
          <w:position w:val="2"/>
          <w:sz w:val="18"/>
          <w:szCs w:val="18"/>
          <w:lang w:val="pt-PT"/>
        </w:rPr>
        <w:t>★</w:t>
      </w:r>
      <w:r>
        <w:rPr>
          <w:rFonts w:ascii="宋体" w:hAnsi="宋体" w:hint="eastAsia"/>
          <w:szCs w:val="21"/>
          <w:lang w:val="pt-PT"/>
        </w:rPr>
        <w:t>表示特殊过程</w:t>
      </w:r>
    </w:p>
    <w:p w14:paraId="01B9275D" w14:textId="02213FAD" w:rsidR="00357102" w:rsidRDefault="00096344" w:rsidP="00096344">
      <w:r>
        <w:rPr>
          <w:rFonts w:ascii="宋体" w:hAnsi="金山简仿宋" w:hint="eastAsia"/>
          <w:sz w:val="18"/>
          <w:lang w:val="pt-PT"/>
        </w:rPr>
        <w:t xml:space="preserve">                                             </w:t>
      </w:r>
    </w:p>
    <w:sectPr w:rsidR="00357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55106" w14:textId="77777777" w:rsidR="000B5289" w:rsidRDefault="000B5289" w:rsidP="00096344">
      <w:r>
        <w:separator/>
      </w:r>
    </w:p>
  </w:endnote>
  <w:endnote w:type="continuationSeparator" w:id="0">
    <w:p w14:paraId="20AF2170" w14:textId="77777777" w:rsidR="000B5289" w:rsidRDefault="000B5289" w:rsidP="0009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金山简仿宋">
    <w:altName w:val="宋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75A2B" w14:textId="77777777" w:rsidR="000B5289" w:rsidRDefault="000B5289" w:rsidP="00096344">
      <w:r>
        <w:separator/>
      </w:r>
    </w:p>
  </w:footnote>
  <w:footnote w:type="continuationSeparator" w:id="0">
    <w:p w14:paraId="0B37856C" w14:textId="77777777" w:rsidR="000B5289" w:rsidRDefault="000B5289" w:rsidP="00096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85"/>
    <w:rsid w:val="00096344"/>
    <w:rsid w:val="000B5289"/>
    <w:rsid w:val="00135D6E"/>
    <w:rsid w:val="00270E85"/>
    <w:rsid w:val="00357102"/>
    <w:rsid w:val="003A6FB0"/>
    <w:rsid w:val="003F5E78"/>
    <w:rsid w:val="00581FEC"/>
    <w:rsid w:val="005955DB"/>
    <w:rsid w:val="006759F4"/>
    <w:rsid w:val="006C762F"/>
    <w:rsid w:val="008B5194"/>
    <w:rsid w:val="00946297"/>
    <w:rsid w:val="00A05990"/>
    <w:rsid w:val="00C659F5"/>
    <w:rsid w:val="00DB75F5"/>
    <w:rsid w:val="00E1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B05DF"/>
  <w15:chartTrackingRefBased/>
  <w15:docId w15:val="{5B6AF102-6D58-4B48-8A70-EF5C3B2D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3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63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63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63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dc:description/>
  <cp:lastModifiedBy>wsp</cp:lastModifiedBy>
  <cp:revision>2</cp:revision>
  <dcterms:created xsi:type="dcterms:W3CDTF">2021-09-11T03:19:00Z</dcterms:created>
  <dcterms:modified xsi:type="dcterms:W3CDTF">2021-09-11T03:20:00Z</dcterms:modified>
</cp:coreProperties>
</file>