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320D">
      <w:pPr>
        <w:jc w:val="center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关于转认证机构的声明</w:t>
      </w:r>
    </w:p>
    <w:p w14:paraId="4095F5F0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025"/>
        <w:gridCol w:w="4338"/>
      </w:tblGrid>
      <w:tr w14:paraId="0B292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80" w:type="dxa"/>
            <w:vAlign w:val="center"/>
          </w:tcPr>
          <w:p w14:paraId="436320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363" w:type="dxa"/>
            <w:gridSpan w:val="2"/>
            <w:vAlign w:val="center"/>
          </w:tcPr>
          <w:p w14:paraId="73FD99B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成都思科信息科技有限公司</w:t>
            </w:r>
          </w:p>
        </w:tc>
      </w:tr>
      <w:tr w14:paraId="2082DD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80" w:type="dxa"/>
            <w:vAlign w:val="center"/>
          </w:tcPr>
          <w:p w14:paraId="14B287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363" w:type="dxa"/>
            <w:gridSpan w:val="2"/>
            <w:vAlign w:val="center"/>
          </w:tcPr>
          <w:p w14:paraId="7EAD17C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中认认证有限公司</w:t>
            </w:r>
          </w:p>
        </w:tc>
      </w:tr>
      <w:tr w14:paraId="2550A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80" w:type="dxa"/>
            <w:vAlign w:val="center"/>
          </w:tcPr>
          <w:p w14:paraId="5B2507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363" w:type="dxa"/>
            <w:gridSpan w:val="2"/>
            <w:vAlign w:val="center"/>
          </w:tcPr>
          <w:p w14:paraId="30BA981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北京国标联合认证有限公司</w:t>
            </w:r>
          </w:p>
        </w:tc>
      </w:tr>
      <w:tr w14:paraId="67C90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80" w:type="dxa"/>
            <w:vAlign w:val="center"/>
          </w:tcPr>
          <w:p w14:paraId="2CB9B4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363" w:type="dxa"/>
            <w:gridSpan w:val="2"/>
            <w:vAlign w:val="center"/>
          </w:tcPr>
          <w:p w14:paraId="65839119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Arial" w:hAnsi="Arial" w:cs="Arial"/>
                <w:b w:val="0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14:paraId="4C988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780" w:type="dxa"/>
            <w:vAlign w:val="center"/>
          </w:tcPr>
          <w:p w14:paraId="3D111F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363" w:type="dxa"/>
            <w:gridSpan w:val="2"/>
            <w:vAlign w:val="center"/>
          </w:tcPr>
          <w:p w14:paraId="5DE830E9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BA3F36B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原发证机构在证书有效期内受到了行政监管部门、认可机构、行业协会的处罚</w:t>
            </w:r>
          </w:p>
          <w:p w14:paraId="7ED036C7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 w14:paraId="2524BF31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 w14:paraId="7A74DED6">
            <w:pPr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新宋体" w:hAnsi="新宋体" w:eastAsia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5092A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9143" w:type="dxa"/>
            <w:gridSpan w:val="3"/>
          </w:tcPr>
          <w:p w14:paraId="758BDA7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14:paraId="6035D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FFFFFF" w:sz="12" w:space="0"/>
                <w:right w:val="none" w:color="auto" w:sz="0" w:space="0"/>
              </w:pBdr>
              <w:spacing w:before="0" w:beforeAutospacing="0" w:after="0" w:afterAutospacing="0" w:line="525" w:lineRule="atLeast"/>
              <w:ind w:right="0" w:firstLine="500" w:firstLineChars="200"/>
              <w:jc w:val="both"/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我公司质量管理体系认证证书（编号：27323Q20434R0S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）不带CNAS认可标志，因业务发展需要，北京国标联合认证有限公司具备颁发CNAS标志认证证书资格原因，现提出转换机构的要求，将质量管理体系认证转入北京国标联合认证有限公司，恳请予以批准为盼，谢谢！</w:t>
            </w:r>
          </w:p>
          <w:p w14:paraId="0556AE22">
            <w:pPr>
              <w:rPr>
                <w:sz w:val="24"/>
                <w:szCs w:val="24"/>
              </w:rPr>
            </w:pPr>
          </w:p>
        </w:tc>
      </w:tr>
      <w:tr w14:paraId="4F088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805" w:type="dxa"/>
            <w:gridSpan w:val="2"/>
            <w:vAlign w:val="center"/>
          </w:tcPr>
          <w:p w14:paraId="240DA727">
            <w:r>
              <w:rPr>
                <w:rFonts w:hint="eastAsia"/>
              </w:rPr>
              <w:t>法人代表签字：</w:t>
            </w:r>
          </w:p>
          <w:p w14:paraId="6B424583"/>
          <w:p w14:paraId="0FCDB1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        期：</w:t>
            </w:r>
          </w:p>
        </w:tc>
        <w:tc>
          <w:tcPr>
            <w:tcW w:w="4338" w:type="dxa"/>
            <w:vAlign w:val="center"/>
          </w:tcPr>
          <w:p w14:paraId="7E584586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605A96A4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U1M2JkN2JkYjJmNTk4Y2ViNTRkNWE3ZDYwYzY0ZmEifQ=="/>
    <w:docVar w:name="KSO_WPS_MARK_KEY" w:val="fced4134-5a67-4f66-970a-8c4b78eed37e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1AF34D7A"/>
    <w:rsid w:val="1BA21F89"/>
    <w:rsid w:val="1D337287"/>
    <w:rsid w:val="1F155C7B"/>
    <w:rsid w:val="27F2219A"/>
    <w:rsid w:val="29CE20AE"/>
    <w:rsid w:val="2D266A1B"/>
    <w:rsid w:val="2E177E19"/>
    <w:rsid w:val="328E3874"/>
    <w:rsid w:val="3CC14015"/>
    <w:rsid w:val="49724231"/>
    <w:rsid w:val="4DDC2062"/>
    <w:rsid w:val="4DFF4405"/>
    <w:rsid w:val="5C695C5B"/>
    <w:rsid w:val="5CA54EF0"/>
    <w:rsid w:val="5E7A39C6"/>
    <w:rsid w:val="68C70647"/>
    <w:rsid w:val="6D3B4DC1"/>
    <w:rsid w:val="6D7129F7"/>
    <w:rsid w:val="708010A2"/>
    <w:rsid w:val="719C0561"/>
    <w:rsid w:val="79E74546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Char Char1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522</Characters>
  <Lines>2</Lines>
  <Paragraphs>1</Paragraphs>
  <TotalTime>0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ccjdxtt</cp:lastModifiedBy>
  <cp:lastPrinted>2018-05-15T03:44:00Z</cp:lastPrinted>
  <dcterms:modified xsi:type="dcterms:W3CDTF">2025-05-13T01:02:16Z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6702CCAD03D44B3B999E4EFC899273C8</vt:lpwstr>
  </property>
  <property fmtid="{D5CDD505-2E9C-101B-9397-08002B2CF9AE}" pid="4" name="KSOTemplateDocerSaveRecord">
    <vt:lpwstr>eyJoZGlkIjoiZGU1M2JkN2JkYjJmNTk4Y2ViNTRkNWE3ZDYwYzY0ZmEiLCJ1c2VySWQiOiIzNzc2NjY4NTIifQ==</vt:lpwstr>
  </property>
</Properties>
</file>