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流程图：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设计→研发→生产→客户洽谈→合同签订→提供产品和服务→发货→安</w:t>
      </w:r>
      <w:bookmarkStart w:id="0" w:name="_GoBack"/>
      <w:bookmarkEnd w:id="0"/>
      <w:r>
        <w:rPr>
          <w:rFonts w:hint="eastAsia"/>
          <w:sz w:val="36"/>
          <w:szCs w:val="36"/>
        </w:rPr>
        <w:t>装→客户验收→开票→收款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2021-08-13T03:26:31Z</dcterms:created>
  <dc:creator>Administrator</dc:creator>
  <cp:lastModifiedBy>小键盘儿</cp:lastModifiedBy>
  <dcterms:modified xsi:type="dcterms:W3CDTF">2021-08-13T03:26:47Z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