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宝鸡丰信机械铸造有限公司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机械零部件制造、铸造及炉前材料经销</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陕西省宝鸡市岐山县雍川镇马江村马江街道</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50</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38000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叁万捌仟元整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壹万捌千元整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宝鸡丰信机械铸造有限公司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916103235706903572</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陕西省宝鸡市岐山县雍川镇马江村马江街道</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宝鸡丰信机械铸造有限公司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916103235706903572</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rPr>
              <w:t xml:space="preserve"> 陕西省宝鸡市岐山县雍川镇马江村马江街道</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12</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AAE4D5D"/>
    <w:rsid w:val="1C356D0A"/>
    <w:rsid w:val="1D800E37"/>
    <w:rsid w:val="26377620"/>
    <w:rsid w:val="2A4E7C13"/>
    <w:rsid w:val="365E6BCF"/>
    <w:rsid w:val="3C5635C6"/>
    <w:rsid w:val="54AB3A3A"/>
    <w:rsid w:val="5E0D7DD7"/>
    <w:rsid w:val="6A957ED8"/>
    <w:rsid w:val="79C6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2019-12-04T03:51:55Z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