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CB3D99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578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CB3D99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嘉兴康马士箱包有限公司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CB3D9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CB3D99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0623-2019-E</w:t>
            </w:r>
            <w:bookmarkEnd w:id="1"/>
          </w:p>
        </w:tc>
      </w:tr>
      <w:tr w:rsidR="00A578EF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B3D9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嘉兴市秀洲区油车港嘉兴日商投资区兴港路南侧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B3D9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B3D99" w:rsidP="00FF64D9">
            <w:bookmarkStart w:id="3" w:name="法人"/>
            <w:r w:rsidRPr="002234F8">
              <w:t>姜钟日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B3D9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E4D4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A578EF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E4D4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8E4D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E4D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E4D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B3D9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E4D4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578EF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B3D9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嘉兴市秀洲区油车港嘉兴日商投资区兴港路南侧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B3D9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B3D99" w:rsidP="00D36298">
            <w:bookmarkStart w:id="6" w:name="联系人"/>
            <w:r w:rsidRPr="002234F8">
              <w:t>梁惠萍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B3D99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B3D99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0573-83989599</w:t>
            </w:r>
            <w:bookmarkEnd w:id="7"/>
          </w:p>
        </w:tc>
      </w:tr>
      <w:tr w:rsidR="00A578EF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E4D4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8E4D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E4D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E4D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B3D9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B3D99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13736872287</w:t>
            </w:r>
            <w:bookmarkEnd w:id="8"/>
          </w:p>
        </w:tc>
      </w:tr>
      <w:tr w:rsidR="00303828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03828" w:rsidRDefault="0030382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03828" w:rsidRPr="002234F8" w:rsidRDefault="00303828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嘉兴市秀洲区油车港嘉兴日商投资区兴港路南侧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03828" w:rsidRDefault="0030382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03828" w:rsidRPr="002234F8" w:rsidRDefault="00303828" w:rsidP="00D17E88">
            <w:bookmarkStart w:id="9" w:name="联系人2"/>
            <w:bookmarkEnd w:id="9"/>
            <w:r w:rsidRPr="002234F8">
              <w:t>梁惠萍</w:t>
            </w:r>
          </w:p>
        </w:tc>
        <w:tc>
          <w:tcPr>
            <w:tcW w:w="1169" w:type="dxa"/>
            <w:gridSpan w:val="2"/>
            <w:vAlign w:val="center"/>
          </w:tcPr>
          <w:p w:rsidR="00303828" w:rsidRPr="002234F8" w:rsidRDefault="00303828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03828" w:rsidRPr="002234F8" w:rsidRDefault="00303828" w:rsidP="003B7A31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0573-83989599</w:t>
            </w:r>
          </w:p>
        </w:tc>
      </w:tr>
      <w:tr w:rsidR="00303828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03828" w:rsidRDefault="0030382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03828" w:rsidRDefault="0030382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03828" w:rsidRDefault="0030382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03828" w:rsidRDefault="0030382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03828" w:rsidRDefault="0030382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03828" w:rsidRPr="002234F8" w:rsidRDefault="00303828" w:rsidP="003B7A31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13736872287</w:t>
            </w:r>
          </w:p>
        </w:tc>
      </w:tr>
      <w:tr w:rsidR="00A578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B3D99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  <w:b/>
              </w:rPr>
              <w:t>□环境管理体系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A578EF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CB3D99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A578E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B3D99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CB3D99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303828" w:rsidRPr="005F3AB1">
              <w:rPr>
                <w:rFonts w:ascii="宋体" w:hAnsi="宋体" w:hint="eastAsia"/>
                <w:b/>
                <w:szCs w:val="21"/>
              </w:rPr>
              <w:t>箱包的生产及其所涉及的环境管理活动</w:t>
            </w:r>
          </w:p>
          <w:p w:rsidR="003812DF" w:rsidRPr="0035211C" w:rsidRDefault="00CB3D99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A578E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CB3D9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CB3D99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303828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CB3D99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03828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05.01.02</w:t>
            </w:r>
          </w:p>
        </w:tc>
      </w:tr>
      <w:tr w:rsidR="00A578EF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8E4D4A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30382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CB3D99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A578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CB3D9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CB3D9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B3D9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CB3D9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0382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B3D99">
              <w:rPr>
                <w:rFonts w:ascii="宋体" w:hAnsi="宋体" w:hint="eastAsia"/>
                <w:b/>
              </w:rPr>
              <w:t>两体系结合：</w:t>
            </w:r>
            <w:r w:rsidR="00CB3D99">
              <w:rPr>
                <w:rFonts w:ascii="宋体" w:hAnsi="宋体"/>
                <w:b/>
              </w:rPr>
              <w:t>100%</w:t>
            </w:r>
          </w:p>
          <w:p w:rsidR="003812DF" w:rsidRDefault="00CB3D9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A578EF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CB3D99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B3D99" w:rsidP="001C4CE1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A578EF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CB3D9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CB3D9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CB3D99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CB3D9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B3D9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CB3D9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CB3D9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45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CB3D9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30382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45人</w:t>
            </w:r>
          </w:p>
        </w:tc>
      </w:tr>
      <w:tr w:rsidR="00A578EF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B3D99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CB3D99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303828"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CB3D99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A578EF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CB3D9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A578E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578E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578E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578EF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B3D9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E4D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8E4D4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A578E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30382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B3D99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CB3D9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CB3D99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667616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667616">
              <w:rPr>
                <w:rFonts w:ascii="宋体" w:hAnsi="宋体"/>
                <w:b/>
                <w:szCs w:val="21"/>
              </w:rPr>
              <w:t>11.27</w:t>
            </w:r>
          </w:p>
        </w:tc>
      </w:tr>
      <w:tr w:rsidR="00A578EF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B3D99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CB3D99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C4C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CB3D9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CB3D9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CB3D9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</w:t>
            </w:r>
            <w:r w:rsidR="00303828">
              <w:rPr>
                <w:rFonts w:ascii="宋体" w:hAnsi="宋体" w:hint="eastAsia"/>
                <w:b/>
                <w:color w:val="00B050"/>
                <w:szCs w:val="21"/>
              </w:rPr>
              <w:t>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 xml:space="preserve">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CB3D99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CB3D99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CB3D99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A578EF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E4D4A" w:rsidP="00A7677D">
            <w:pPr>
              <w:jc w:val="center"/>
              <w:rPr>
                <w:b/>
                <w:szCs w:val="21"/>
              </w:rPr>
            </w:pPr>
          </w:p>
          <w:p w:rsidR="003812DF" w:rsidRDefault="00CB3D99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A578EF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E4D4A" w:rsidP="00A7677D">
            <w:pPr>
              <w:rPr>
                <w:b/>
                <w:szCs w:val="21"/>
              </w:rPr>
            </w:pPr>
          </w:p>
        </w:tc>
      </w:tr>
      <w:tr w:rsidR="00A578EF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E4D4A" w:rsidP="00A7677D">
            <w:pPr>
              <w:jc w:val="center"/>
              <w:rPr>
                <w:b/>
                <w:szCs w:val="21"/>
              </w:rPr>
            </w:pPr>
          </w:p>
          <w:p w:rsidR="003812DF" w:rsidRDefault="00CB3D9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B3D9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CB3D9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B3D99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578EF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B3D9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CB3D99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578E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B3D9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C4C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B3D99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03828">
              <w:rPr>
                <w:rFonts w:ascii="宋体" w:hAnsi="宋体" w:hint="eastAsia"/>
                <w:b/>
                <w:color w:val="00B050"/>
                <w:szCs w:val="21"/>
              </w:rPr>
              <w:t>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8E4D4A" w:rsidP="00A7677D">
            <w:pPr>
              <w:rPr>
                <w:b/>
                <w:szCs w:val="21"/>
              </w:rPr>
            </w:pPr>
          </w:p>
          <w:p w:rsidR="003812DF" w:rsidRDefault="008E4D4A" w:rsidP="00A7677D">
            <w:pPr>
              <w:rPr>
                <w:b/>
                <w:szCs w:val="21"/>
              </w:rPr>
            </w:pP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B3D9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578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B3D9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B3D99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578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B3D9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CB3D9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A578E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B3D9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C4C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B3D99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03828">
              <w:rPr>
                <w:rFonts w:ascii="宋体" w:hAnsi="宋体" w:hint="eastAsia"/>
                <w:b/>
                <w:color w:val="00B050"/>
                <w:szCs w:val="21"/>
              </w:rPr>
              <w:t>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B3D9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578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B3D9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B3D9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578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B3D9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CB3D9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A578E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B3D9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A578EF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C4C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B3D9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B3D9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CB3D99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303828">
              <w:rPr>
                <w:rFonts w:ascii="宋体" w:hAnsi="宋体"/>
                <w:b/>
                <w:color w:val="00B050"/>
                <w:szCs w:val="21"/>
              </w:rPr>
              <w:t>4.7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578E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B3D9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B3D9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578EF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E4D4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578E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B3D9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B3D9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B3D9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8E4D4A" w:rsidP="00A7677D">
            <w:pPr>
              <w:rPr>
                <w:b/>
                <w:szCs w:val="21"/>
              </w:rPr>
            </w:pPr>
          </w:p>
          <w:p w:rsidR="003812DF" w:rsidRDefault="00CB3D9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8E4D4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D4A" w:rsidRDefault="008E4D4A" w:rsidP="00A578EF">
      <w:r>
        <w:separator/>
      </w:r>
    </w:p>
  </w:endnote>
  <w:endnote w:type="continuationSeparator" w:id="1">
    <w:p w:rsidR="008E4D4A" w:rsidRDefault="008E4D4A" w:rsidP="00A5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E4D4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D4A" w:rsidRDefault="008E4D4A" w:rsidP="00A578EF">
      <w:r>
        <w:separator/>
      </w:r>
    </w:p>
  </w:footnote>
  <w:footnote w:type="continuationSeparator" w:id="1">
    <w:p w:rsidR="008E4D4A" w:rsidRDefault="008E4D4A" w:rsidP="00A5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E4D4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8E4D4A" w:rsidP="001C4CE1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8E4D4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EF"/>
    <w:rsid w:val="001C4CE1"/>
    <w:rsid w:val="00303828"/>
    <w:rsid w:val="00493D0F"/>
    <w:rsid w:val="00667616"/>
    <w:rsid w:val="008E4D4A"/>
    <w:rsid w:val="00A578EF"/>
    <w:rsid w:val="00CB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394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5</cp:revision>
  <cp:lastPrinted>2015-12-21T05:08:00Z</cp:lastPrinted>
  <dcterms:created xsi:type="dcterms:W3CDTF">2019-11-27T01:08:00Z</dcterms:created>
  <dcterms:modified xsi:type="dcterms:W3CDTF">2019-11-27T01:16:00Z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