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tblpXSpec="center" w:tblpY="48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4"/>
        <w:gridCol w:w="2470"/>
        <w:gridCol w:w="1276"/>
        <w:gridCol w:w="251"/>
        <w:gridCol w:w="1275"/>
        <w:gridCol w:w="1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9" w:type="dxa"/>
            <w:gridSpan w:val="8"/>
          </w:tcPr>
          <w:p>
            <w:pPr>
              <w:jc w:val="center"/>
              <w:rPr>
                <w:sz w:val="28"/>
                <w:szCs w:val="28"/>
              </w:rPr>
            </w:pPr>
            <w:r>
              <w:rPr>
                <w:rFonts w:hint="eastAsia"/>
                <w:sz w:val="28"/>
                <w:szCs w:val="28"/>
              </w:rPr>
              <w:t>扩大/缩小管理体系认证范围申请表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40" w:type="dxa"/>
            <w:gridSpan w:val="2"/>
          </w:tcPr>
          <w:p>
            <w:pPr>
              <w:jc w:val="center"/>
              <w:rPr>
                <w:rFonts w:ascii="宋体" w:hAnsi="宋体"/>
                <w:sz w:val="24"/>
                <w:szCs w:val="24"/>
              </w:rPr>
            </w:pPr>
            <w:r>
              <w:rPr>
                <w:rFonts w:hint="eastAsia" w:ascii="宋体" w:hAnsi="宋体"/>
                <w:sz w:val="24"/>
                <w:szCs w:val="24"/>
              </w:rPr>
              <w:t>申请名称</w:t>
            </w:r>
          </w:p>
        </w:tc>
        <w:tc>
          <w:tcPr>
            <w:tcW w:w="3997" w:type="dxa"/>
            <w:gridSpan w:val="3"/>
          </w:tcPr>
          <w:p>
            <w:pPr>
              <w:jc w:val="center"/>
              <w:rPr>
                <w:rFonts w:ascii="宋体" w:hAnsi="宋体"/>
                <w:sz w:val="24"/>
                <w:szCs w:val="24"/>
              </w:rPr>
            </w:pPr>
            <w:r>
              <w:rPr>
                <w:color w:val="666666"/>
                <w:sz w:val="24"/>
                <w:szCs w:val="24"/>
              </w:rPr>
              <w:t>大庆嘉宏晟石油机械设备有限公司</w:t>
            </w:r>
          </w:p>
        </w:tc>
        <w:tc>
          <w:tcPr>
            <w:tcW w:w="1275" w:type="dxa"/>
          </w:tcPr>
          <w:p>
            <w:pPr>
              <w:rPr>
                <w:rFonts w:ascii="宋体" w:hAnsi="宋体"/>
                <w:sz w:val="24"/>
                <w:szCs w:val="24"/>
              </w:rPr>
            </w:pPr>
            <w:r>
              <w:rPr>
                <w:rFonts w:hint="eastAsia" w:ascii="宋体" w:hAnsi="宋体"/>
                <w:sz w:val="24"/>
                <w:szCs w:val="24"/>
              </w:rPr>
              <w:t>合同编号</w:t>
            </w:r>
          </w:p>
        </w:tc>
        <w:tc>
          <w:tcPr>
            <w:tcW w:w="2127" w:type="dxa"/>
            <w:gridSpan w:val="2"/>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40" w:type="dxa"/>
            <w:gridSpan w:val="2"/>
          </w:tcPr>
          <w:p>
            <w:pPr>
              <w:jc w:val="center"/>
              <w:rPr>
                <w:rFonts w:ascii="宋体" w:hAnsi="宋体"/>
                <w:sz w:val="24"/>
                <w:szCs w:val="24"/>
              </w:rPr>
            </w:pPr>
            <w:r>
              <w:rPr>
                <w:rFonts w:hint="eastAsia" w:ascii="宋体" w:hAnsi="宋体"/>
                <w:sz w:val="24"/>
                <w:szCs w:val="24"/>
              </w:rPr>
              <w:t>地 址</w:t>
            </w:r>
          </w:p>
        </w:tc>
        <w:tc>
          <w:tcPr>
            <w:tcW w:w="7399" w:type="dxa"/>
            <w:gridSpan w:val="6"/>
          </w:tcPr>
          <w:p>
            <w:pPr>
              <w:jc w:val="center"/>
              <w:rPr>
                <w:rFonts w:ascii="宋体" w:hAnsi="宋体"/>
                <w:sz w:val="24"/>
                <w:szCs w:val="24"/>
              </w:rPr>
            </w:pPr>
            <w:r>
              <w:rPr>
                <w:color w:val="666666"/>
                <w:sz w:val="24"/>
                <w:szCs w:val="24"/>
              </w:rPr>
              <w:t>黑龙江省大庆市让胡路区民营科技园新贤路2号院内一号车间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40" w:type="dxa"/>
            <w:gridSpan w:val="2"/>
          </w:tcPr>
          <w:p>
            <w:pPr>
              <w:ind w:firstLine="240" w:firstLineChars="100"/>
              <w:rPr>
                <w:rFonts w:ascii="宋体" w:hAnsi="宋体"/>
                <w:sz w:val="24"/>
                <w:szCs w:val="24"/>
              </w:rPr>
            </w:pPr>
            <w:r>
              <w:rPr>
                <w:rFonts w:hint="eastAsia" w:ascii="宋体" w:hAnsi="宋体"/>
                <w:sz w:val="24"/>
                <w:szCs w:val="24"/>
              </w:rPr>
              <w:t>联 系 人</w:t>
            </w:r>
          </w:p>
        </w:tc>
        <w:tc>
          <w:tcPr>
            <w:tcW w:w="2470" w:type="dxa"/>
          </w:tcPr>
          <w:p>
            <w:pPr>
              <w:jc w:val="center"/>
              <w:rPr>
                <w:rFonts w:ascii="宋体" w:hAnsi="宋体"/>
                <w:sz w:val="24"/>
                <w:szCs w:val="24"/>
              </w:rPr>
            </w:pPr>
            <w:r>
              <w:rPr>
                <w:color w:val="666666"/>
                <w:sz w:val="24"/>
                <w:szCs w:val="24"/>
              </w:rPr>
              <w:t>13734560505</w:t>
            </w:r>
          </w:p>
        </w:tc>
        <w:tc>
          <w:tcPr>
            <w:tcW w:w="1276" w:type="dxa"/>
          </w:tcPr>
          <w:p>
            <w:pPr>
              <w:ind w:firstLine="240" w:firstLineChars="100"/>
              <w:rPr>
                <w:rFonts w:ascii="宋体" w:hAnsi="宋体"/>
                <w:sz w:val="24"/>
                <w:szCs w:val="24"/>
              </w:rPr>
            </w:pPr>
            <w:r>
              <w:rPr>
                <w:rFonts w:hint="eastAsia" w:ascii="宋体" w:hAnsi="宋体"/>
                <w:sz w:val="24"/>
                <w:szCs w:val="24"/>
              </w:rPr>
              <w:t>职 务</w:t>
            </w:r>
          </w:p>
        </w:tc>
        <w:tc>
          <w:tcPr>
            <w:tcW w:w="3653" w:type="dxa"/>
            <w:gridSpan w:val="4"/>
          </w:tcPr>
          <w:p>
            <w:pPr>
              <w:jc w:val="center"/>
              <w:rPr>
                <w:rFonts w:ascii="宋体" w:hAnsi="宋体"/>
                <w:sz w:val="24"/>
                <w:szCs w:val="24"/>
              </w:rPr>
            </w:pPr>
            <w:r>
              <w:rPr>
                <w:rFonts w:hint="eastAsia" w:ascii="宋体" w:hAnsi="宋体"/>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640" w:type="dxa"/>
            <w:gridSpan w:val="2"/>
          </w:tcPr>
          <w:p>
            <w:pPr>
              <w:jc w:val="center"/>
              <w:rPr>
                <w:rFonts w:ascii="宋体" w:hAnsi="宋体"/>
                <w:sz w:val="24"/>
                <w:szCs w:val="24"/>
              </w:rPr>
            </w:pPr>
            <w:r>
              <w:rPr>
                <w:rFonts w:hint="eastAsia" w:ascii="宋体" w:hAnsi="宋体"/>
                <w:sz w:val="24"/>
                <w:szCs w:val="24"/>
              </w:rPr>
              <w:t>电 话</w:t>
            </w:r>
          </w:p>
        </w:tc>
        <w:tc>
          <w:tcPr>
            <w:tcW w:w="2470" w:type="dxa"/>
          </w:tcPr>
          <w:p>
            <w:pPr>
              <w:jc w:val="center"/>
              <w:rPr>
                <w:rFonts w:ascii="宋体" w:hAnsi="宋体"/>
                <w:sz w:val="24"/>
                <w:szCs w:val="24"/>
              </w:rPr>
            </w:pPr>
            <w:r>
              <w:rPr>
                <w:color w:val="666666"/>
                <w:sz w:val="24"/>
                <w:szCs w:val="24"/>
              </w:rPr>
              <w:t>李泽颖</w:t>
            </w:r>
          </w:p>
        </w:tc>
        <w:tc>
          <w:tcPr>
            <w:tcW w:w="1276" w:type="dxa"/>
          </w:tcPr>
          <w:p>
            <w:pPr>
              <w:jc w:val="center"/>
              <w:rPr>
                <w:rFonts w:ascii="宋体" w:hAnsi="宋体"/>
                <w:sz w:val="24"/>
                <w:szCs w:val="24"/>
              </w:rPr>
            </w:pPr>
            <w:r>
              <w:rPr>
                <w:rFonts w:hint="eastAsia" w:ascii="宋体" w:hAnsi="宋体"/>
                <w:sz w:val="24"/>
                <w:szCs w:val="24"/>
              </w:rPr>
              <w:t>传 真</w:t>
            </w:r>
          </w:p>
        </w:tc>
        <w:tc>
          <w:tcPr>
            <w:tcW w:w="3653" w:type="dxa"/>
            <w:gridSpan w:val="4"/>
          </w:tcPr>
          <w:p>
            <w:pPr>
              <w:jc w:val="center"/>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gridSpan w:val="2"/>
          </w:tcPr>
          <w:p>
            <w:pPr>
              <w:jc w:val="center"/>
              <w:rPr>
                <w:rFonts w:ascii="宋体" w:hAnsi="宋体"/>
                <w:sz w:val="24"/>
                <w:szCs w:val="24"/>
              </w:rPr>
            </w:pPr>
            <w:r>
              <w:rPr>
                <w:rFonts w:hint="eastAsia" w:ascii="宋体" w:hAnsi="宋体"/>
                <w:sz w:val="24"/>
                <w:szCs w:val="24"/>
              </w:rPr>
              <w:t>通讯地址</w:t>
            </w:r>
          </w:p>
        </w:tc>
        <w:tc>
          <w:tcPr>
            <w:tcW w:w="3746" w:type="dxa"/>
            <w:gridSpan w:val="2"/>
          </w:tcPr>
          <w:p>
            <w:pPr>
              <w:jc w:val="center"/>
              <w:rPr>
                <w:rFonts w:ascii="宋体" w:hAnsi="宋体"/>
                <w:sz w:val="24"/>
                <w:szCs w:val="24"/>
              </w:rPr>
            </w:pPr>
            <w:r>
              <w:rPr>
                <w:color w:val="666666"/>
                <w:sz w:val="24"/>
                <w:szCs w:val="24"/>
              </w:rPr>
              <w:t>黑龙江省大庆市让胡路区民营科技园新贤路2号院内一号车间</w:t>
            </w:r>
          </w:p>
        </w:tc>
        <w:tc>
          <w:tcPr>
            <w:tcW w:w="1668" w:type="dxa"/>
            <w:gridSpan w:val="3"/>
          </w:tcPr>
          <w:p>
            <w:pPr>
              <w:jc w:val="center"/>
              <w:rPr>
                <w:rFonts w:ascii="宋体" w:hAnsi="宋体"/>
                <w:sz w:val="24"/>
                <w:szCs w:val="24"/>
              </w:rPr>
            </w:pPr>
            <w:r>
              <w:rPr>
                <w:rFonts w:hint="eastAsia" w:ascii="宋体" w:hAnsi="宋体"/>
                <w:sz w:val="24"/>
                <w:szCs w:val="24"/>
              </w:rPr>
              <w:t>邮 编</w:t>
            </w:r>
          </w:p>
        </w:tc>
        <w:tc>
          <w:tcPr>
            <w:tcW w:w="1985" w:type="dxa"/>
          </w:tcPr>
          <w:p>
            <w:pPr>
              <w:jc w:val="center"/>
              <w:rPr>
                <w:rFonts w:ascii="宋体" w:hAnsi="宋体"/>
                <w:sz w:val="24"/>
                <w:szCs w:val="24"/>
              </w:rPr>
            </w:pPr>
            <w:r>
              <w:rPr>
                <w:rFonts w:hint="eastAsia" w:ascii="宋体" w:hAnsi="宋体"/>
                <w:sz w:val="24"/>
                <w:szCs w:val="24"/>
              </w:rPr>
              <w:t>1</w:t>
            </w:r>
            <w:r>
              <w:rPr>
                <w:rFonts w:ascii="宋体" w:hAnsi="宋体"/>
                <w:sz w:val="24"/>
                <w:szCs w:val="24"/>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原认证范围</w:t>
            </w:r>
          </w:p>
        </w:tc>
        <w:tc>
          <w:tcPr>
            <w:tcW w:w="5528" w:type="dxa"/>
            <w:gridSpan w:val="6"/>
          </w:tcPr>
          <w:p>
            <w:pPr>
              <w:jc w:val="left"/>
              <w:rPr>
                <w:rFonts w:ascii="宋体" w:hAnsi="宋体"/>
                <w:sz w:val="24"/>
                <w:szCs w:val="24"/>
              </w:rPr>
            </w:pPr>
            <w:r>
              <w:rPr>
                <w:rFonts w:ascii="Helvetica" w:hAnsi="Helvetica" w:cs="Helvetica"/>
                <w:color w:val="000000"/>
                <w:szCs w:val="21"/>
                <w:shd w:val="clear" w:color="auto" w:fill="FFFFFF"/>
              </w:rPr>
              <w:t>石油钻采机械设备及配件（含分散装置、气浮装置、静态混合器、过滤器、搅拌器、混合阀组、流量控制器、布水器、分水器、管汇、集水器）、环保水处理设备及配件、标牌、掺水装置及配件、生物处理装置、脱硫设备 、脱硝设备 、除雾器、污油污水回收装置、仪器仪表及配件（含油气连续计量装置、智能流量测控装置、母液流量调节装置）的设计、生产和销售</w:t>
            </w:r>
          </w:p>
        </w:tc>
        <w:tc>
          <w:tcPr>
            <w:tcW w:w="1985" w:type="dxa"/>
          </w:tcPr>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质量管理体系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环境管理体系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职业健康安全</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测量管理体系</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拟扩大/缩小认证范围</w:t>
            </w:r>
          </w:p>
        </w:tc>
        <w:tc>
          <w:tcPr>
            <w:tcW w:w="5528" w:type="dxa"/>
            <w:gridSpan w:val="6"/>
          </w:tcPr>
          <w:p>
            <w:pPr>
              <w:jc w:val="left"/>
              <w:rPr>
                <w:rFonts w:ascii="宋体" w:hAnsi="宋体"/>
                <w:sz w:val="24"/>
                <w:szCs w:val="24"/>
              </w:rPr>
            </w:pPr>
            <w:r>
              <w:rPr>
                <w:rFonts w:ascii="Helvetica" w:hAnsi="Helvetica" w:cs="Helvetica"/>
                <w:color w:val="000000"/>
                <w:szCs w:val="21"/>
                <w:shd w:val="clear" w:color="auto" w:fill="FFFFFF"/>
              </w:rPr>
              <w:t>石油钻采机械设备及配件（含分散装置、气浮装置、静态混合器、过滤器、搅拌器、混合阀组、流量控制器、布水器、分水器、管汇、集水器</w:t>
            </w:r>
            <w:r>
              <w:rPr>
                <w:rFonts w:hint="eastAsia" w:ascii="Helvetica" w:hAnsi="Helvetica" w:cs="Helvetica"/>
                <w:color w:val="000000"/>
                <w:szCs w:val="21"/>
                <w:shd w:val="clear" w:color="auto" w:fill="FFFFFF"/>
              </w:rPr>
              <w:t>、</w:t>
            </w:r>
            <w:r>
              <w:rPr>
                <w:rFonts w:hint="eastAsia" w:ascii="Helvetica" w:hAnsi="Helvetica" w:cs="Helvetica"/>
                <w:color w:val="000000"/>
                <w:szCs w:val="21"/>
                <w:highlight w:val="yellow"/>
                <w:shd w:val="clear" w:color="auto" w:fill="FFFFFF"/>
              </w:rPr>
              <w:t>集肤加热装置、U</w:t>
            </w:r>
            <w:r>
              <w:rPr>
                <w:rFonts w:ascii="Helvetica" w:hAnsi="Helvetica" w:cs="Helvetica"/>
                <w:color w:val="000000"/>
                <w:szCs w:val="21"/>
                <w:highlight w:val="yellow"/>
                <w:shd w:val="clear" w:color="auto" w:fill="FFFFFF"/>
              </w:rPr>
              <w:t>PS</w:t>
            </w:r>
            <w:r>
              <w:rPr>
                <w:rFonts w:hint="eastAsia" w:ascii="Helvetica" w:hAnsi="Helvetica" w:cs="Helvetica"/>
                <w:color w:val="000000"/>
                <w:szCs w:val="21"/>
                <w:highlight w:val="yellow"/>
                <w:shd w:val="clear" w:color="auto" w:fill="FFFFFF"/>
              </w:rPr>
              <w:t>电源</w:t>
            </w:r>
            <w:r>
              <w:rPr>
                <w:rFonts w:ascii="Helvetica" w:hAnsi="Helvetica" w:cs="Helvetica"/>
                <w:color w:val="000000"/>
                <w:szCs w:val="21"/>
                <w:shd w:val="clear" w:color="auto" w:fill="FFFFFF"/>
              </w:rPr>
              <w:t>）、环保水处理设备及配件、标牌、掺水装置及配件、生物处理装置、脱硫设备 、脱硝设备 、除雾器、污油污水回收装置、仪器仪表及配件（含油气连续计量装置、智能流量测控装置、母液流量调节装置）的设计、生产和销售</w:t>
            </w:r>
            <w:bookmarkStart w:id="0" w:name="_GoBack"/>
            <w:bookmarkEnd w:id="0"/>
          </w:p>
        </w:tc>
        <w:tc>
          <w:tcPr>
            <w:tcW w:w="1985" w:type="dxa"/>
          </w:tcPr>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质量管理体系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环境管理体系</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职业健康安全</w:t>
            </w:r>
          </w:p>
          <w:p>
            <w:pPr>
              <w:rPr>
                <w:rFonts w:ascii="宋体" w:hAnsi="宋体" w:cs="Segoe UI Symbol"/>
                <w:sz w:val="24"/>
                <w:szCs w:val="24"/>
              </w:rPr>
            </w:pPr>
            <w:r>
              <w:rPr>
                <w:rFonts w:ascii="Segoe UI Symbol" w:hAnsi="Segoe UI Symbol" w:cs="Segoe UI Symbol"/>
                <w:sz w:val="24"/>
                <w:szCs w:val="24"/>
              </w:rPr>
              <w:t>☐</w:t>
            </w:r>
            <w:r>
              <w:rPr>
                <w:rFonts w:hint="eastAsia" w:ascii="宋体" w:hAnsi="宋体" w:cs="Segoe UI Symbol"/>
                <w:sz w:val="24"/>
                <w:szCs w:val="24"/>
              </w:rPr>
              <w:t>测量管理体系</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gridSpan w:val="2"/>
          </w:tcPr>
          <w:p>
            <w:pPr>
              <w:jc w:val="center"/>
              <w:rPr>
                <w:rFonts w:ascii="宋体" w:hAnsi="宋体"/>
                <w:sz w:val="24"/>
                <w:szCs w:val="24"/>
              </w:rPr>
            </w:pPr>
            <w:r>
              <w:rPr>
                <w:rFonts w:hint="eastAsia" w:ascii="宋体" w:hAnsi="宋体"/>
                <w:sz w:val="24"/>
                <w:szCs w:val="24"/>
              </w:rPr>
              <w:t>提供多现场情况</w:t>
            </w:r>
          </w:p>
        </w:tc>
        <w:tc>
          <w:tcPr>
            <w:tcW w:w="7399" w:type="dxa"/>
            <w:gridSpan w:val="6"/>
          </w:tcPr>
          <w:p>
            <w:pPr>
              <w:rPr>
                <w:rFonts w:ascii="Segoe UI Symbol" w:hAnsi="Segoe UI Symbol" w:cs="Segoe UI Symbo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gridSpan w:val="2"/>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内审及管理评审情况</w:t>
            </w:r>
          </w:p>
        </w:tc>
        <w:tc>
          <w:tcPr>
            <w:tcW w:w="7399" w:type="dxa"/>
            <w:gridSpan w:val="6"/>
          </w:tcPr>
          <w:p>
            <w:pPr>
              <w:rPr>
                <w:rFonts w:ascii="宋体" w:hAnsi="宋体"/>
                <w:sz w:val="24"/>
                <w:szCs w:val="24"/>
              </w:rPr>
            </w:pPr>
            <w:r>
              <w:rPr>
                <w:rFonts w:hint="eastAsia" w:ascii="宋体" w:hAnsi="宋体"/>
                <w:sz w:val="24"/>
                <w:szCs w:val="24"/>
              </w:rPr>
              <w:t xml:space="preserve">是否对拟扩大认证范围的管理体系进行了或计划进行内审及管理评审: </w:t>
            </w:r>
            <w:r>
              <w:rPr>
                <w:rFonts w:hint="eastAsia" w:ascii="宋体" w:hAnsi="宋体" w:cs="Segoe UI Symbol"/>
                <w:sz w:val="24"/>
                <w:szCs w:val="24"/>
              </w:rPr>
              <w:t>■</w:t>
            </w:r>
            <w:r>
              <w:rPr>
                <w:rFonts w:hint="eastAsia" w:ascii="宋体" w:hAnsi="宋体"/>
                <w:sz w:val="24"/>
                <w:szCs w:val="24"/>
              </w:rPr>
              <w:t>是</w:t>
            </w:r>
            <w:r>
              <w:rPr>
                <w:rFonts w:ascii="Segoe UI Symbol" w:hAnsi="Segoe UI Symbol" w:cs="Segoe UI Symbol"/>
                <w:sz w:val="24"/>
                <w:szCs w:val="24"/>
              </w:rPr>
              <w:t>☐</w:t>
            </w:r>
            <w:r>
              <w:rPr>
                <w:rFonts w:hint="eastAsia" w:ascii="宋体" w:hAnsi="宋体"/>
                <w:sz w:val="24"/>
                <w:szCs w:val="24"/>
              </w:rPr>
              <w:t>否</w:t>
            </w:r>
          </w:p>
          <w:p>
            <w:pPr>
              <w:rPr>
                <w:rFonts w:ascii="宋体" w:hAnsi="宋体"/>
                <w:sz w:val="24"/>
                <w:szCs w:val="24"/>
              </w:rPr>
            </w:pPr>
            <w:r>
              <w:rPr>
                <w:rFonts w:hint="eastAsia" w:ascii="宋体" w:hAnsi="宋体"/>
                <w:sz w:val="24"/>
                <w:szCs w:val="24"/>
              </w:rPr>
              <w:t>内审时间: 计划内审时间:</w:t>
            </w:r>
            <w:r>
              <w:rPr>
                <w:rFonts w:ascii="宋体" w:hAnsi="宋体"/>
                <w:sz w:val="24"/>
                <w:szCs w:val="24"/>
              </w:rPr>
              <w:t>2021.3.10</w:t>
            </w:r>
          </w:p>
          <w:p>
            <w:pPr>
              <w:rPr>
                <w:rFonts w:ascii="宋体" w:hAnsi="宋体"/>
                <w:sz w:val="24"/>
                <w:szCs w:val="24"/>
              </w:rPr>
            </w:pPr>
            <w:r>
              <w:rPr>
                <w:rFonts w:hint="eastAsia" w:ascii="宋体" w:hAnsi="宋体"/>
                <w:sz w:val="24"/>
                <w:szCs w:val="24"/>
              </w:rPr>
              <w:t>管理评审时间: 计划管理评审时间_</w:t>
            </w:r>
            <w:r>
              <w:rPr>
                <w:rFonts w:ascii="宋体" w:hAnsi="宋体"/>
                <w:sz w:val="24"/>
                <w:szCs w:val="24"/>
              </w:rPr>
              <w:t>2021.4.10</w:t>
            </w:r>
          </w:p>
          <w:p>
            <w:pPr>
              <w:rPr>
                <w:rFonts w:ascii="宋体" w:hAnsi="宋体"/>
                <w:sz w:val="24"/>
                <w:szCs w:val="24"/>
              </w:rPr>
            </w:pPr>
            <w:r>
              <w:rPr>
                <w:rFonts w:hint="eastAsia" w:ascii="宋体" w:hAnsi="宋体"/>
                <w:sz w:val="24"/>
                <w:szCs w:val="24"/>
              </w:rPr>
              <w:t>管理体系运行时间: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gridSpan w:val="2"/>
          </w:tcPr>
          <w:p>
            <w:pPr>
              <w:jc w:val="center"/>
              <w:rPr>
                <w:rFonts w:ascii="宋体" w:hAnsi="宋体"/>
                <w:sz w:val="24"/>
                <w:szCs w:val="24"/>
              </w:rPr>
            </w:pPr>
            <w:r>
              <w:rPr>
                <w:rFonts w:hint="eastAsia" w:ascii="宋体" w:hAnsi="宋体"/>
                <w:sz w:val="24"/>
                <w:szCs w:val="24"/>
              </w:rPr>
              <w:t>希望扩大范围审核时间</w:t>
            </w:r>
          </w:p>
        </w:tc>
        <w:tc>
          <w:tcPr>
            <w:tcW w:w="7399" w:type="dxa"/>
            <w:gridSpan w:val="6"/>
          </w:tcPr>
          <w:p>
            <w:pPr>
              <w:rPr>
                <w:rFonts w:ascii="宋体" w:hAnsi="宋体"/>
                <w:sz w:val="24"/>
                <w:szCs w:val="24"/>
              </w:rPr>
            </w:pPr>
            <w:r>
              <w:rPr>
                <w:rFonts w:ascii="Segoe UI Symbol" w:hAnsi="Segoe UI Symbol" w:cs="Segoe UI Symbol"/>
                <w:sz w:val="24"/>
                <w:szCs w:val="24"/>
              </w:rPr>
              <w:t>☐</w:t>
            </w:r>
            <w:r>
              <w:rPr>
                <w:rFonts w:hint="eastAsia" w:ascii="宋体" w:hAnsi="宋体"/>
                <w:sz w:val="24"/>
                <w:szCs w:val="24"/>
              </w:rPr>
              <w:t>年月日</w:t>
            </w:r>
          </w:p>
          <w:p>
            <w:pPr>
              <w:rPr>
                <w:rFonts w:ascii="宋体" w:hAnsi="宋体"/>
                <w:sz w:val="24"/>
                <w:szCs w:val="24"/>
              </w:rPr>
            </w:pPr>
            <w:r>
              <w:rPr>
                <w:rFonts w:hint="eastAsia" w:ascii="宋体" w:hAnsi="宋体" w:cs="Segoe UI Symbol"/>
                <w:sz w:val="24"/>
                <w:szCs w:val="24"/>
              </w:rPr>
              <w:t>■</w:t>
            </w:r>
            <w:r>
              <w:rPr>
                <w:rFonts w:hint="eastAsia" w:ascii="宋体" w:hAnsi="宋体"/>
                <w:sz w:val="24"/>
                <w:szCs w:val="24"/>
              </w:rPr>
              <w:t>结合第2次年度监督审核进行</w:t>
            </w:r>
          </w:p>
          <w:p>
            <w:pPr>
              <w:rPr>
                <w:rFonts w:ascii="宋体" w:hAnsi="宋体"/>
                <w:sz w:val="24"/>
                <w:szCs w:val="24"/>
              </w:rPr>
            </w:pPr>
            <w:r>
              <w:rPr>
                <w:rFonts w:ascii="Segoe UI Symbol" w:hAnsi="Segoe UI Symbol" w:cs="Segoe UI Symbol"/>
                <w:sz w:val="24"/>
                <w:szCs w:val="24"/>
              </w:rPr>
              <w:t>☐</w:t>
            </w:r>
            <w:r>
              <w:rPr>
                <w:rFonts w:hint="eastAsia" w:ascii="宋体" w:hAnsi="宋体"/>
                <w:sz w:val="24"/>
                <w:szCs w:val="24"/>
              </w:rPr>
              <w:t>结合再认证进行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0" w:type="dxa"/>
            <w:gridSpan w:val="2"/>
          </w:tcPr>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提供的有关申请资料</w:t>
            </w:r>
          </w:p>
        </w:tc>
        <w:tc>
          <w:tcPr>
            <w:tcW w:w="7399" w:type="dxa"/>
            <w:gridSpan w:val="6"/>
          </w:tcPr>
          <w:p>
            <w:pPr>
              <w:rPr>
                <w:rFonts w:ascii="宋体" w:hAnsi="宋体"/>
                <w:sz w:val="24"/>
                <w:szCs w:val="24"/>
              </w:rPr>
            </w:pPr>
            <w:r>
              <w:rPr>
                <w:rFonts w:hint="eastAsia" w:ascii="宋体" w:hAnsi="宋体" w:cs="Segoe UI Symbol"/>
                <w:sz w:val="24"/>
                <w:szCs w:val="24"/>
              </w:rPr>
              <w:t>■</w:t>
            </w:r>
            <w:r>
              <w:rPr>
                <w:rFonts w:hint="eastAsia" w:ascii="宋体" w:hAnsi="宋体"/>
                <w:sz w:val="24"/>
                <w:szCs w:val="24"/>
              </w:rPr>
              <w:t>法律地位证明及资质</w:t>
            </w:r>
          </w:p>
          <w:p>
            <w:pPr>
              <w:rPr>
                <w:rFonts w:ascii="宋体" w:hAnsi="宋体"/>
                <w:sz w:val="24"/>
                <w:szCs w:val="24"/>
              </w:rPr>
            </w:pPr>
            <w:r>
              <w:rPr>
                <w:rFonts w:hint="eastAsia" w:ascii="宋体" w:hAnsi="宋体" w:cs="Segoe UI Symbol"/>
                <w:sz w:val="24"/>
                <w:szCs w:val="24"/>
              </w:rPr>
              <w:t>■</w:t>
            </w:r>
            <w:r>
              <w:rPr>
                <w:rFonts w:hint="eastAsia" w:ascii="宋体" w:hAnsi="宋体"/>
                <w:sz w:val="24"/>
                <w:szCs w:val="24"/>
              </w:rPr>
              <w:t>质量手册</w:t>
            </w:r>
            <w:r>
              <w:rPr>
                <w:rFonts w:ascii="宋体" w:hAnsi="宋体"/>
                <w:sz w:val="24"/>
                <w:szCs w:val="24"/>
              </w:rPr>
              <w:t>(</w:t>
            </w:r>
            <w:r>
              <w:rPr>
                <w:rFonts w:hint="eastAsia" w:ascii="宋体" w:hAnsi="宋体"/>
                <w:sz w:val="24"/>
                <w:szCs w:val="24"/>
              </w:rPr>
              <w:t>版本号</w:t>
            </w:r>
            <w:r>
              <w:rPr>
                <w:rFonts w:ascii="宋体" w:hAnsi="宋体"/>
                <w:sz w:val="24"/>
                <w:szCs w:val="24"/>
              </w:rPr>
              <w:t>: )</w:t>
            </w:r>
          </w:p>
          <w:p>
            <w:pPr>
              <w:rPr>
                <w:rFonts w:ascii="宋体" w:hAnsi="宋体"/>
                <w:sz w:val="24"/>
                <w:szCs w:val="24"/>
              </w:rPr>
            </w:pPr>
            <w:r>
              <w:rPr>
                <w:rFonts w:hint="eastAsia" w:ascii="宋体" w:hAnsi="宋体" w:cs="Segoe UI Symbol"/>
                <w:sz w:val="24"/>
                <w:szCs w:val="24"/>
              </w:rPr>
              <w:t>■</w:t>
            </w:r>
            <w:r>
              <w:rPr>
                <w:rFonts w:hint="eastAsia" w:ascii="宋体" w:hAnsi="宋体"/>
                <w:sz w:val="24"/>
                <w:szCs w:val="24"/>
              </w:rPr>
              <w:t>程序文件</w:t>
            </w:r>
            <w:r>
              <w:rPr>
                <w:rFonts w:ascii="宋体" w:hAnsi="宋体"/>
                <w:sz w:val="24"/>
                <w:szCs w:val="24"/>
              </w:rPr>
              <w:t>(</w:t>
            </w:r>
            <w:r>
              <w:rPr>
                <w:rFonts w:hint="eastAsia" w:ascii="宋体" w:hAnsi="宋体"/>
                <w:sz w:val="24"/>
                <w:szCs w:val="24"/>
              </w:rPr>
              <w:t>版本号</w:t>
            </w:r>
            <w:r>
              <w:rPr>
                <w:rFonts w:ascii="宋体" w:hAnsi="宋体"/>
                <w:sz w:val="24"/>
                <w:szCs w:val="24"/>
              </w:rPr>
              <w:t>: )</w:t>
            </w:r>
          </w:p>
          <w:p>
            <w:pPr>
              <w:rPr>
                <w:rFonts w:ascii="宋体" w:hAnsi="宋体"/>
                <w:sz w:val="24"/>
                <w:szCs w:val="24"/>
              </w:rPr>
            </w:pPr>
            <w:r>
              <w:rPr>
                <w:rFonts w:ascii="Segoe UI Symbol" w:hAnsi="Segoe UI Symbol" w:cs="Segoe UI Symbol"/>
                <w:sz w:val="24"/>
                <w:szCs w:val="24"/>
              </w:rPr>
              <w:t>☐</w:t>
            </w:r>
            <w:r>
              <w:rPr>
                <w:rFonts w:hint="eastAsia" w:ascii="宋体" w:hAnsi="宋体" w:cs="Segoe UI Symbol"/>
                <w:sz w:val="24"/>
                <w:szCs w:val="24"/>
              </w:rPr>
              <w:t>其他（根据不同体系详见申请书）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39" w:type="dxa"/>
            <w:gridSpan w:val="8"/>
          </w:tcPr>
          <w:p>
            <w:pPr>
              <w:rPr>
                <w:rFonts w:ascii="宋体" w:hAnsi="宋体"/>
                <w:sz w:val="24"/>
                <w:szCs w:val="24"/>
              </w:rPr>
            </w:pPr>
            <w:r>
              <w:rPr>
                <w:rFonts w:hint="eastAsia" w:ascii="宋体" w:hAnsi="宋体"/>
                <w:sz w:val="24"/>
                <w:szCs w:val="24"/>
              </w:rPr>
              <w:t>申请方签字盖章</w:t>
            </w:r>
          </w:p>
          <w:p>
            <w:pPr>
              <w:rPr>
                <w:rFonts w:hint="eastAsia" w:ascii="宋体" w:hAnsi="宋体"/>
                <w:sz w:val="24"/>
                <w:szCs w:val="24"/>
              </w:rPr>
            </w:pPr>
          </w:p>
          <w:p>
            <w:pPr>
              <w:jc w:val="center"/>
              <w:rPr>
                <w:rFonts w:ascii="宋体" w:hAnsi="宋体"/>
                <w:sz w:val="24"/>
                <w:szCs w:val="24"/>
              </w:rPr>
            </w:pPr>
            <w:r>
              <w:rPr>
                <w:rFonts w:ascii="宋体" w:hAnsi="宋体"/>
                <w:sz w:val="24"/>
                <w:szCs w:val="24"/>
              </w:rPr>
              <w:t xml:space="preserve">                     </w:t>
            </w:r>
            <w:r>
              <w:rPr>
                <w:rFonts w:hint="eastAsia" w:ascii="宋体" w:hAnsi="宋体"/>
                <w:sz w:val="24"/>
                <w:szCs w:val="24"/>
              </w:rPr>
              <w:t>2</w:t>
            </w:r>
            <w:r>
              <w:rPr>
                <w:rFonts w:ascii="宋体" w:hAnsi="宋体"/>
                <w:sz w:val="24"/>
                <w:szCs w:val="24"/>
              </w:rPr>
              <w:t>021</w:t>
            </w:r>
            <w:r>
              <w:rPr>
                <w:rFonts w:hint="eastAsia" w:ascii="宋体" w:hAnsi="宋体"/>
                <w:sz w:val="24"/>
                <w:szCs w:val="24"/>
              </w:rPr>
              <w:t>年5 月2</w:t>
            </w:r>
            <w:r>
              <w:rPr>
                <w:rFonts w:ascii="宋体" w:hAnsi="宋体"/>
                <w:sz w:val="24"/>
                <w:szCs w:val="24"/>
              </w:rPr>
              <w:t>4</w:t>
            </w:r>
            <w:r>
              <w:rPr>
                <w:rFonts w:hint="eastAsia" w:ascii="宋体" w:hAnsi="宋体"/>
                <w:sz w:val="24"/>
                <w:szCs w:val="24"/>
              </w:rPr>
              <w:t xml:space="preserve"> 日</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snapToGrid w:val="0"/>
      <w:spacing w:line="320" w:lineRule="exact"/>
      <w:ind w:firstLine="840" w:firstLineChars="400"/>
      <w:jc w:val="left"/>
      <w:rPr>
        <w:rFonts w:ascii="Times New Roman" w:hAnsi="Times New Roman"/>
      </w:rPr>
    </w:pPr>
    <w:r>
      <w:rPr>
        <w:rFonts w:ascii="Times New Roman" w:hAnsi="Times New Roman"/>
        <w:lang w:val="zh-CN"/>
      </w:rPr>
      <w:pict>
        <v:shape id="_x0000_s2050" o:spid="_x0000_s2050" o:spt="202" type="#_x0000_t202" style="position:absolute;left:0pt;margin-left:267.25pt;margin-top:15.65pt;height:22.05pt;width:186.6pt;z-index:251660288;mso-width-relative:page;mso-height-relative:page;" stroked="f" coordsize="21600,21600" o:gfxdata="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SfJfXAAAACQEAAA8AAAAA&#10;AAAAAQAgAAAAIgAAAGRycy9kb3ducmV2LnhtbFBLAQIUABQAAAAIAIdO4kBSPh4LFQIAAP4DAAAO&#10;AAAAAAAAAAEAIAAAACYBAABkcnMvZTJvRG9jLnhtbFBLBQYAAAAABgAGAFkBAACtBQAAAAA=&#10;">
          <v:path/>
          <v:fill focussize="0,0"/>
          <v:stroke on="f" joinstyle="miter"/>
          <v:imagedata o:title=""/>
          <o:lock v:ext="edit"/>
          <v:textbox>
            <w:txbxContent>
              <w:p>
                <w:pPr>
                  <w:ind w:firstLine="105" w:firstLineChars="50"/>
                </w:pPr>
                <w:r>
                  <w:rPr>
                    <w:rFonts w:ascii="Times New Roman" w:hAnsi="Times New Roman"/>
                  </w:rPr>
                  <w:t>ISC-</w:t>
                </w:r>
                <w:r>
                  <w:rPr>
                    <w:rFonts w:hint="eastAsia" w:ascii="Times New Roman" w:hAnsi="Times New Roman"/>
                  </w:rPr>
                  <w:t>RZ</w:t>
                </w:r>
                <w:r>
                  <w:rPr>
                    <w:rFonts w:ascii="Times New Roman" w:hAnsi="Times New Roman"/>
                  </w:rPr>
                  <w:t>-</w:t>
                </w:r>
                <w:r>
                  <w:rPr>
                    <w:rFonts w:hint="eastAsia" w:ascii="Times New Roman" w:hAnsi="Times New Roman"/>
                  </w:rPr>
                  <w:t>I -</w:t>
                </w:r>
                <w:r>
                  <w:rPr>
                    <w:rFonts w:ascii="Times New Roman" w:hAnsi="Times New Roman"/>
                  </w:rPr>
                  <w:t>01</w:t>
                </w:r>
                <w:r>
                  <w:rPr>
                    <w:rFonts w:hint="eastAsia"/>
                  </w:rPr>
                  <w:t>认证申请书A/</w:t>
                </w:r>
                <w:r>
                  <w:t>2</w:t>
                </w:r>
              </w:p>
              <w:p>
                <w:pPr>
                  <w:ind w:firstLine="378" w:firstLineChars="200"/>
                  <w:jc w:val="right"/>
                  <w:rPr>
                    <w:w w:val="90"/>
                    <w:szCs w:val="21"/>
                  </w:rPr>
                </w:pPr>
              </w:p>
            </w:txbxContent>
          </v:textbox>
        </v:shape>
      </w:pict>
    </w:r>
    <w:r>
      <w:rPr>
        <w:rFonts w:ascii="Times New Roman" w:hAnsi="Times New Roman"/>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Fonts w:ascii="Times New Roman" w:hAnsi="Times New Roman"/>
      </w:rPr>
      <w:t>北京国标联合认证有限公司</w:t>
    </w:r>
  </w:p>
  <w:p>
    <w:pPr>
      <w:pStyle w:val="3"/>
      <w:ind w:firstLine="834" w:firstLineChars="497"/>
      <w:jc w:val="both"/>
    </w:pPr>
    <w:r>
      <w:rPr>
        <w:rFonts w:ascii="Times New Roman" w:hAnsi="Times New Roman" w:eastAsia="宋体" w:cs="Times New Roman"/>
        <w:w w:val="80"/>
        <w:sz w:val="21"/>
        <w:szCs w:val="22"/>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87E37"/>
    <w:rsid w:val="000F5E83"/>
    <w:rsid w:val="00156841"/>
    <w:rsid w:val="0016651B"/>
    <w:rsid w:val="002008EB"/>
    <w:rsid w:val="0027588D"/>
    <w:rsid w:val="00314936"/>
    <w:rsid w:val="003A1C5A"/>
    <w:rsid w:val="003B161E"/>
    <w:rsid w:val="00401D62"/>
    <w:rsid w:val="00437BEC"/>
    <w:rsid w:val="0044184F"/>
    <w:rsid w:val="004D55DC"/>
    <w:rsid w:val="00577563"/>
    <w:rsid w:val="005968FA"/>
    <w:rsid w:val="006C24AB"/>
    <w:rsid w:val="0071159F"/>
    <w:rsid w:val="00794CB0"/>
    <w:rsid w:val="007B132D"/>
    <w:rsid w:val="007E3F86"/>
    <w:rsid w:val="007F6918"/>
    <w:rsid w:val="00897AED"/>
    <w:rsid w:val="0090618F"/>
    <w:rsid w:val="009E2172"/>
    <w:rsid w:val="00A336C4"/>
    <w:rsid w:val="00AE1AFE"/>
    <w:rsid w:val="00D87E37"/>
    <w:rsid w:val="00E74002"/>
    <w:rsid w:val="16DB7DE7"/>
    <w:rsid w:val="2A3C6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页眉 Char"/>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Words>
  <Characters>854</Characters>
  <Lines>7</Lines>
  <Paragraphs>2</Paragraphs>
  <TotalTime>7</TotalTime>
  <ScaleCrop>false</ScaleCrop>
  <LinksUpToDate>false</LinksUpToDate>
  <CharactersWithSpaces>1001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2020-09-30T03:41:00Z</dcterms:created>
  <dc:creator>13552</dc:creator>
  <cp:lastModifiedBy>yingjie</cp:lastModifiedBy>
  <dcterms:modified xsi:type="dcterms:W3CDTF">2021-05-28T02:31:59Z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2B8CDFCECE9B41C4887555DCE748EFD1</vt:lpwstr>
  </property>
</Properties>
</file>