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F96E7A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F07A94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96E7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F96E7A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宝鸡市红星凯瑞工贸有限公司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F96E7A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F96E7A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0610-2019-E</w:t>
            </w:r>
            <w:bookmarkEnd w:id="1"/>
          </w:p>
        </w:tc>
      </w:tr>
      <w:tr w:rsidR="00F07A94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F96E7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F96E7A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陕西省宝鸡市高新开发区钓渭镇红星村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F96E7A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F96E7A" w:rsidP="00FF64D9">
            <w:bookmarkStart w:id="3" w:name="法人"/>
            <w:r w:rsidRPr="002234F8">
              <w:t>郭瑞波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F96E7A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09769A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F07A9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09769A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09769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09769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09769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F96E7A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09769A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F07A94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F96E7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F96E7A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陕西省宝鸡市高新开发区钓渭镇红星村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F96E7A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F96E7A" w:rsidP="00D36298">
            <w:bookmarkStart w:id="6" w:name="联系人"/>
            <w:r w:rsidRPr="002234F8">
              <w:t>杨总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F96E7A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F96E7A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13309173931</w:t>
            </w:r>
            <w:bookmarkEnd w:id="7"/>
          </w:p>
        </w:tc>
      </w:tr>
      <w:tr w:rsidR="00F07A94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09769A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09769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09769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09769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F96E7A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F96E7A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13309173931</w:t>
            </w:r>
            <w:bookmarkEnd w:id="8"/>
          </w:p>
        </w:tc>
      </w:tr>
      <w:tr w:rsidR="009478AB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9478AB" w:rsidRDefault="009478A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9478AB" w:rsidRPr="002234F8" w:rsidRDefault="009478AB" w:rsidP="00FF64D9">
            <w:pPr>
              <w:rPr>
                <w:szCs w:val="21"/>
              </w:rPr>
            </w:pPr>
            <w:r w:rsidRPr="002234F8">
              <w:rPr>
                <w:rFonts w:ascii="宋体"/>
                <w:szCs w:val="21"/>
              </w:rPr>
              <w:t>陕西省宝鸡市高新开发区钓渭镇红星村</w:t>
            </w:r>
          </w:p>
        </w:tc>
        <w:tc>
          <w:tcPr>
            <w:tcW w:w="913" w:type="dxa"/>
            <w:gridSpan w:val="3"/>
            <w:vMerge w:val="restart"/>
            <w:vAlign w:val="center"/>
          </w:tcPr>
          <w:p w:rsidR="009478AB" w:rsidRDefault="009478AB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9478AB" w:rsidRPr="002234F8" w:rsidRDefault="009478AB" w:rsidP="00D17E88">
            <w:bookmarkStart w:id="9" w:name="联系人2"/>
            <w:bookmarkEnd w:id="9"/>
            <w:r w:rsidRPr="002234F8">
              <w:t>杨总</w:t>
            </w:r>
          </w:p>
        </w:tc>
        <w:tc>
          <w:tcPr>
            <w:tcW w:w="1169" w:type="dxa"/>
            <w:gridSpan w:val="2"/>
            <w:vAlign w:val="center"/>
          </w:tcPr>
          <w:p w:rsidR="009478AB" w:rsidRPr="002234F8" w:rsidRDefault="009478AB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9478AB" w:rsidRPr="002234F8" w:rsidRDefault="009478AB" w:rsidP="00DF5C0D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  <w:r w:rsidRPr="002234F8">
              <w:rPr>
                <w:rFonts w:ascii="宋体"/>
                <w:sz w:val="15"/>
                <w:szCs w:val="15"/>
              </w:rPr>
              <w:t>13309173931</w:t>
            </w:r>
          </w:p>
        </w:tc>
      </w:tr>
      <w:tr w:rsidR="009478AB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9478AB" w:rsidRDefault="009478AB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9478AB" w:rsidRDefault="009478A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9478AB" w:rsidRDefault="009478A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9478AB" w:rsidRDefault="009478A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9478AB" w:rsidRDefault="009478AB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9478AB" w:rsidRPr="002234F8" w:rsidRDefault="009478AB" w:rsidP="00DF5C0D">
            <w:pPr>
              <w:jc w:val="center"/>
              <w:rPr>
                <w:rFonts w:ascii="宋体"/>
                <w:szCs w:val="21"/>
              </w:rPr>
            </w:pPr>
            <w:bookmarkStart w:id="11" w:name="联系人手机2"/>
            <w:bookmarkEnd w:id="11"/>
            <w:r w:rsidRPr="002234F8">
              <w:rPr>
                <w:rFonts w:ascii="宋体"/>
                <w:szCs w:val="21"/>
              </w:rPr>
              <w:t>13309173931</w:t>
            </w:r>
          </w:p>
        </w:tc>
      </w:tr>
      <w:tr w:rsidR="00F07A94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96E7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F96E7A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hint="eastAsia"/>
                <w:b/>
              </w:rPr>
              <w:t>□质量管理体系</w:t>
            </w:r>
            <w:r>
              <w:rPr>
                <w:rFonts w:ascii="宋体" w:hAnsi="宋体"/>
                <w:b/>
              </w:rPr>
              <w:t xml:space="preserve">      </w:t>
            </w:r>
            <w:r w:rsidR="009478AB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环境管理体系</w:t>
            </w:r>
            <w:r>
              <w:rPr>
                <w:rFonts w:ascii="宋体" w:hAnsi="宋体"/>
                <w:b/>
              </w:rPr>
              <w:t xml:space="preserve">       </w:t>
            </w:r>
            <w:r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F07A94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96E7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F96E7A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E：GB/T 24001-2016idtISO 14001:2015</w:t>
            </w:r>
            <w:bookmarkEnd w:id="12"/>
          </w:p>
        </w:tc>
      </w:tr>
      <w:tr w:rsidR="00F07A94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96E7A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F96E7A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</w:p>
          <w:p w:rsidR="0063254A" w:rsidRDefault="00F96E7A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  <w:r w:rsidR="009478AB" w:rsidRPr="009478AB">
              <w:rPr>
                <w:rFonts w:hint="eastAsia"/>
              </w:rPr>
              <w:t>J80</w:t>
            </w:r>
            <w:r w:rsidR="009478AB" w:rsidRPr="009478AB">
              <w:rPr>
                <w:rFonts w:hint="eastAsia"/>
              </w:rPr>
              <w:t>、</w:t>
            </w:r>
            <w:r w:rsidR="009478AB" w:rsidRPr="009478AB">
              <w:rPr>
                <w:rFonts w:hint="eastAsia"/>
              </w:rPr>
              <w:t>J90</w:t>
            </w:r>
            <w:r w:rsidR="009478AB" w:rsidRPr="009478AB">
              <w:rPr>
                <w:rFonts w:hint="eastAsia"/>
              </w:rPr>
              <w:t>系列汽车变速器齿轮的生产</w:t>
            </w:r>
          </w:p>
          <w:p w:rsidR="003812DF" w:rsidRPr="0035211C" w:rsidRDefault="00F96E7A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F07A94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96E7A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F96E7A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F96E7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□否</w:t>
            </w:r>
            <w:bookmarkEnd w:id="15"/>
          </w:p>
          <w:p w:rsidR="003812DF" w:rsidRDefault="00F96E7A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F96E7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9478AB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F96E7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F96E7A" w:rsidP="00A7677D">
            <w:pPr>
              <w:rPr>
                <w:b/>
                <w:szCs w:val="21"/>
              </w:rPr>
            </w:pPr>
            <w:bookmarkStart w:id="16" w:name="删减条约"/>
            <w:r>
              <w:rPr>
                <w:b/>
                <w:szCs w:val="21"/>
              </w:rPr>
              <w:t>_</w:t>
            </w:r>
            <w:bookmarkEnd w:id="16"/>
          </w:p>
        </w:tc>
        <w:tc>
          <w:tcPr>
            <w:tcW w:w="1859" w:type="dxa"/>
            <w:gridSpan w:val="4"/>
            <w:vAlign w:val="center"/>
          </w:tcPr>
          <w:p w:rsidR="003812DF" w:rsidRDefault="00F96E7A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9478AB" w:rsidP="00A7677D">
            <w:pPr>
              <w:rPr>
                <w:b/>
                <w:szCs w:val="21"/>
              </w:rPr>
            </w:pPr>
            <w:bookmarkStart w:id="17" w:name="业代码"/>
            <w:bookmarkEnd w:id="17"/>
            <w:r w:rsidRPr="009478AB">
              <w:rPr>
                <w:b/>
                <w:szCs w:val="21"/>
              </w:rPr>
              <w:t>18.01.05</w:t>
            </w:r>
          </w:p>
        </w:tc>
      </w:tr>
      <w:tr w:rsidR="00F07A94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96E7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09769A" w:rsidP="00A7677D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3812DF" w:rsidRDefault="00F96E7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8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8"/>
          </w:p>
        </w:tc>
        <w:tc>
          <w:tcPr>
            <w:tcW w:w="1200" w:type="dxa"/>
            <w:gridSpan w:val="3"/>
            <w:vAlign w:val="center"/>
          </w:tcPr>
          <w:p w:rsidR="003812DF" w:rsidRDefault="009478AB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</w:t>
            </w:r>
            <w:r w:rsidR="00F96E7A"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F96E7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F96E7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F07A94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96E7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F96E7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F96E7A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F96E7A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F96E7A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F96E7A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9478AB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F96E7A">
              <w:rPr>
                <w:rFonts w:ascii="宋体" w:hAnsi="宋体" w:hint="eastAsia"/>
                <w:b/>
              </w:rPr>
              <w:t>两体系结合：</w:t>
            </w:r>
            <w:r w:rsidR="00F96E7A">
              <w:rPr>
                <w:rFonts w:ascii="宋体" w:hAnsi="宋体"/>
                <w:b/>
              </w:rPr>
              <w:t>100%</w:t>
            </w:r>
          </w:p>
          <w:p w:rsidR="003812DF" w:rsidRDefault="00F96E7A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F07A94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96E7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F96E7A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F96E7A" w:rsidP="00F836D9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F07A94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96E7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F96E7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F96E7A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9" w:name="OLE_LINK3"/>
          </w:p>
          <w:p w:rsidR="003812DF" w:rsidRDefault="00F96E7A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F96E7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F96E7A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F96E7A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F96E7A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OLE_LINK10"/>
            <w:r>
              <w:rPr>
                <w:rFonts w:ascii="宋体" w:hAnsi="宋体" w:hint="eastAsia"/>
                <w:b/>
              </w:rPr>
              <w:t>□</w:t>
            </w:r>
            <w:bookmarkEnd w:id="20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F96E7A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9478AB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96</w:t>
            </w:r>
            <w:r w:rsidR="00F96E7A"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F96E7A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9478AB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96人</w:t>
            </w:r>
          </w:p>
        </w:tc>
      </w:tr>
      <w:tr w:rsidR="00F07A94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96E7A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F96E7A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 w:rsidR="009478AB">
              <w:rPr>
                <w:rFonts w:ascii="宋体" w:hAnsi="宋体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F96E7A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F07A94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F96E7A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F96E7A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96E7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96E7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96E7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96E7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96E7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F07A94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96E7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9769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9769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9769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9769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9769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F07A94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96E7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9769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9769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478A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1.6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478A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9478AB">
                    <w:rPr>
                      <w:rFonts w:ascii="宋体" w:hint="eastAsia"/>
                      <w:b/>
                      <w:szCs w:val="21"/>
                    </w:rPr>
                    <w:t>过程重复，减少20%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478A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6.4</w:t>
                  </w:r>
                </w:p>
              </w:tc>
            </w:tr>
            <w:tr w:rsidR="00F07A94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96E7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9769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9769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9769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9769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9769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F07A94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96E7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9769A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9769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09769A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F07A94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96E7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第一阶段</w:t>
            </w:r>
          </w:p>
          <w:p w:rsidR="003812DF" w:rsidRDefault="00F96E7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F96E7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说明</w:t>
            </w:r>
          </w:p>
        </w:tc>
        <w:tc>
          <w:tcPr>
            <w:tcW w:w="8814" w:type="dxa"/>
            <w:gridSpan w:val="14"/>
          </w:tcPr>
          <w:p w:rsidR="003812DF" w:rsidRDefault="00F96E7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□第一阶段非现场审核，第二阶段现场审核。</w:t>
            </w:r>
          </w:p>
          <w:p w:rsidR="003812DF" w:rsidRDefault="00F96E7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F96E7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理由：</w:t>
            </w:r>
          </w:p>
          <w:p w:rsidR="003812DF" w:rsidRDefault="00F96E7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9478AB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F96E7A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F96E7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F96E7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F96E7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F96E7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F96E7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F96E7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F96E7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F96E7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F96E7A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9478AB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9478AB">
              <w:rPr>
                <w:rFonts w:ascii="宋体" w:hAnsi="宋体"/>
                <w:b/>
                <w:szCs w:val="21"/>
              </w:rPr>
              <w:t>11.19</w:t>
            </w:r>
          </w:p>
        </w:tc>
      </w:tr>
      <w:tr w:rsidR="00F07A94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96E7A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lastRenderedPageBreak/>
              <w:t>结合审核人日数的确定：</w:t>
            </w:r>
          </w:p>
          <w:p w:rsidR="003812DF" w:rsidRPr="000A0CDE" w:rsidRDefault="00F96E7A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F836D9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F96E7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F96E7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F96E7A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F96E7A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F96E7A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F96E7A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F96E7A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F96E7A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F07A94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09769A" w:rsidP="00A7677D">
            <w:pPr>
              <w:jc w:val="center"/>
              <w:rPr>
                <w:b/>
                <w:szCs w:val="21"/>
              </w:rPr>
            </w:pPr>
          </w:p>
          <w:p w:rsidR="003812DF" w:rsidRDefault="00F96E7A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F07A94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F96E7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F96E7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F96E7A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F96E7A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09769A" w:rsidP="00A7677D">
            <w:pPr>
              <w:rPr>
                <w:b/>
                <w:szCs w:val="21"/>
              </w:rPr>
            </w:pPr>
          </w:p>
        </w:tc>
      </w:tr>
      <w:tr w:rsidR="00F07A94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09769A" w:rsidP="00A7677D">
            <w:pPr>
              <w:jc w:val="center"/>
              <w:rPr>
                <w:b/>
                <w:szCs w:val="21"/>
              </w:rPr>
            </w:pPr>
          </w:p>
          <w:p w:rsidR="003812DF" w:rsidRDefault="00F96E7A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F07A9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96E7A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96E7A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F96E7A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09769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09769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96E7A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F07A94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96E7A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F96E7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96E7A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F96E7A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09769A" w:rsidP="00A7677D">
            <w:pPr>
              <w:rPr>
                <w:b/>
                <w:szCs w:val="21"/>
              </w:rPr>
            </w:pPr>
          </w:p>
          <w:p w:rsidR="003812DF" w:rsidRDefault="0009769A" w:rsidP="00A7677D">
            <w:pPr>
              <w:rPr>
                <w:b/>
                <w:szCs w:val="21"/>
              </w:rPr>
            </w:pPr>
          </w:p>
          <w:p w:rsidR="003812DF" w:rsidRDefault="00F96E7A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F07A94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96E7A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F07A9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96E7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96E7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F836D9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F96E7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F96E7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F96E7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F96E7A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9478AB">
              <w:rPr>
                <w:rFonts w:ascii="宋体" w:hAnsi="宋体" w:hint="eastAsia"/>
                <w:b/>
                <w:color w:val="00B050"/>
                <w:szCs w:val="21"/>
              </w:rPr>
              <w:t>2.1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09769A" w:rsidP="00A7677D">
            <w:pPr>
              <w:rPr>
                <w:b/>
                <w:szCs w:val="21"/>
              </w:rPr>
            </w:pPr>
          </w:p>
          <w:p w:rsidR="003812DF" w:rsidRDefault="0009769A" w:rsidP="00A7677D">
            <w:pPr>
              <w:rPr>
                <w:b/>
                <w:szCs w:val="21"/>
              </w:rPr>
            </w:pPr>
          </w:p>
        </w:tc>
      </w:tr>
      <w:tr w:rsidR="00F07A9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96E7A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F96E7A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96E7A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F96E7A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F07A94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96E7A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96E7A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09769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09769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09769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09769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09769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96E7A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F07A94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96E7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09769A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F07A9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96E7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F96E7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96E7A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F96E7A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09769A" w:rsidP="00A7677D">
            <w:pPr>
              <w:rPr>
                <w:b/>
                <w:szCs w:val="21"/>
              </w:rPr>
            </w:pPr>
          </w:p>
          <w:p w:rsidR="003812DF" w:rsidRDefault="0009769A" w:rsidP="00A7677D">
            <w:pPr>
              <w:rPr>
                <w:b/>
                <w:szCs w:val="21"/>
              </w:rPr>
            </w:pPr>
          </w:p>
          <w:p w:rsidR="003812DF" w:rsidRDefault="00F96E7A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F07A94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96E7A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F07A9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96E7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96E7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F836D9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F96E7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F96E7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F96E7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F96E7A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9478AB">
              <w:rPr>
                <w:rFonts w:ascii="宋体" w:hAnsi="宋体" w:hint="eastAsia"/>
                <w:b/>
                <w:color w:val="00B050"/>
                <w:szCs w:val="21"/>
              </w:rPr>
              <w:t>2.1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F07A9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96E7A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F96E7A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96E7A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F96E7A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F07A94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96E7A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96E7A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09769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09769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09769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09769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09769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96E7A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F07A94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96E7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09769A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F07A9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96E7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F96E7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96E7A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F96E7A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09769A" w:rsidP="00A7677D">
            <w:pPr>
              <w:rPr>
                <w:b/>
                <w:szCs w:val="21"/>
              </w:rPr>
            </w:pPr>
          </w:p>
          <w:p w:rsidR="003812DF" w:rsidRDefault="0009769A" w:rsidP="00A7677D">
            <w:pPr>
              <w:rPr>
                <w:b/>
                <w:szCs w:val="21"/>
              </w:rPr>
            </w:pPr>
          </w:p>
          <w:p w:rsidR="003812DF" w:rsidRDefault="00F96E7A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F07A94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96E7A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F07A94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96E7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96E7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F836D9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F96E7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F96E7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F96E7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F96E7A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9478AB">
              <w:rPr>
                <w:rFonts w:ascii="宋体" w:hAnsi="宋体"/>
                <w:b/>
                <w:color w:val="00B050"/>
                <w:szCs w:val="21"/>
              </w:rPr>
              <w:t>4.3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F07A94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96E7A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96E7A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09769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09769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09769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09769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09769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96E7A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F07A94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96E7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09769A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F07A9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96E7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F96E7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96E7A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F96E7A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09769A" w:rsidP="00A7677D">
            <w:pPr>
              <w:rPr>
                <w:b/>
                <w:szCs w:val="21"/>
              </w:rPr>
            </w:pPr>
          </w:p>
          <w:p w:rsidR="003812DF" w:rsidRDefault="0009769A" w:rsidP="00A7677D">
            <w:pPr>
              <w:rPr>
                <w:b/>
                <w:szCs w:val="21"/>
              </w:rPr>
            </w:pPr>
          </w:p>
          <w:p w:rsidR="003812DF" w:rsidRDefault="00F96E7A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09769A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69A" w:rsidRDefault="0009769A" w:rsidP="00F07A94">
      <w:r>
        <w:separator/>
      </w:r>
    </w:p>
  </w:endnote>
  <w:endnote w:type="continuationSeparator" w:id="1">
    <w:p w:rsidR="0009769A" w:rsidRDefault="0009769A" w:rsidP="00F07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09769A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69A" w:rsidRDefault="0009769A" w:rsidP="00F07A94">
      <w:r>
        <w:separator/>
      </w:r>
    </w:p>
  </w:footnote>
  <w:footnote w:type="continuationSeparator" w:id="1">
    <w:p w:rsidR="0009769A" w:rsidRDefault="0009769A" w:rsidP="00F07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09769A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09769A" w:rsidP="00F836D9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09769A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A94"/>
    <w:rsid w:val="0009769A"/>
    <w:rsid w:val="00795559"/>
    <w:rsid w:val="009478AB"/>
    <w:rsid w:val="00F07A94"/>
    <w:rsid w:val="00F836D9"/>
    <w:rsid w:val="00F9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395</Words>
  <Characters>2252</Characters>
  <Application>Microsoft Office Word</Application>
  <DocSecurity>0</DocSecurity>
  <Lines>18</Lines>
  <Paragraphs>5</Paragraphs>
  <ScaleCrop>false</ScaleCrop>
  <Company>微软中国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2019-11-19T08:36:00Z</dcterms:created>
  <dcterms:modified xsi:type="dcterms:W3CDTF">2019-11-19T08:58:00Z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