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D52F93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1845A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52F9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D52F93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成都博一医药设计有限公司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D52F9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D52F93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0598-2019-QJEO</w:t>
            </w:r>
            <w:bookmarkEnd w:id="1"/>
          </w:p>
        </w:tc>
      </w:tr>
      <w:tr w:rsidR="001845A1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D52F93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成都市黄忠小区同和路104号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D52F93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D52F93" w:rsidP="00FF64D9">
            <w:bookmarkStart w:id="3" w:name="法人"/>
            <w:r w:rsidRPr="002234F8">
              <w:t>肖华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52F9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3A47F5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1845A1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3A47F5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3A47F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3A47F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3A47F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52F9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3A47F5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1845A1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D52F93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成都市高新区吉瑞三路99号环球时代中心C座1901号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D52F93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D52F93" w:rsidP="00D36298">
            <w:bookmarkStart w:id="6" w:name="联系人"/>
            <w:r w:rsidRPr="002234F8">
              <w:t>张政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52F93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52F93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15503232345</w:t>
            </w:r>
            <w:bookmarkEnd w:id="7"/>
          </w:p>
        </w:tc>
      </w:tr>
      <w:tr w:rsidR="001845A1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3A47F5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3A47F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3A47F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3A47F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52F9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52F93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15503232345</w:t>
            </w:r>
            <w:bookmarkEnd w:id="8"/>
          </w:p>
        </w:tc>
      </w:tr>
      <w:tr w:rsidR="001845A1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3A47F5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D52F93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3A47F5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52F93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3A47F5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1845A1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3A47F5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3A47F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3A47F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3A47F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D52F9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3A47F5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1845A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DB7EB2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D52F93">
              <w:rPr>
                <w:rFonts w:ascii="宋体" w:hAnsi="宋体" w:hint="eastAsia"/>
                <w:b/>
              </w:rPr>
              <w:t>质量管理体系</w:t>
            </w:r>
            <w:r w:rsidR="00D52F93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D52F93">
              <w:rPr>
                <w:rFonts w:ascii="宋体" w:hAnsi="宋体" w:hint="eastAsia"/>
                <w:b/>
              </w:rPr>
              <w:t>环境管理体系</w:t>
            </w:r>
            <w:r w:rsidR="00D52F93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D52F93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1845A1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D52F93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Q：GB/T19001-2016/ISO9001:2015和GB/T50430-2017</w:t>
            </w:r>
          </w:p>
          <w:p w:rsidR="001845A1" w:rsidRDefault="00D52F93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1845A1" w:rsidRDefault="00D52F93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O：ISO 45001：2018</w:t>
            </w:r>
            <w:bookmarkEnd w:id="12"/>
          </w:p>
        </w:tc>
      </w:tr>
      <w:tr w:rsidR="001845A1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52F93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DB7EB2" w:rsidRDefault="00D52F93" w:rsidP="00DB7EB2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 w:rsidR="00DB7EB2" w:rsidRPr="00C84D78">
              <w:rPr>
                <w:rFonts w:hint="eastAsia"/>
              </w:rPr>
              <w:t xml:space="preserve"> </w:t>
            </w:r>
            <w:r w:rsidR="00DB7EB2" w:rsidRPr="00C84D78">
              <w:rPr>
                <w:rFonts w:hint="eastAsia"/>
              </w:rPr>
              <w:t>资质范围内的化工石化医药工程设计、建筑工程施工总承包、建筑机电安装工程专业承包、实验室成套设备安装</w:t>
            </w:r>
          </w:p>
          <w:p w:rsidR="00DB7EB2" w:rsidRDefault="00DB7EB2" w:rsidP="00DB7EB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hint="eastAsia"/>
              </w:rPr>
              <w:t xml:space="preserve"> </w:t>
            </w:r>
            <w:r w:rsidRPr="00C84D78">
              <w:rPr>
                <w:rFonts w:ascii="宋体" w:hAnsi="宋体" w:hint="eastAsia"/>
                <w:b/>
                <w:szCs w:val="21"/>
              </w:rPr>
              <w:t>资质范围内的化工石化医药工程设计、建筑工程施工总承包、建筑机电安装工程专业承包、实验室成套设备安装及其所涉及的相关环境管理活动</w:t>
            </w:r>
          </w:p>
          <w:p w:rsidR="003812DF" w:rsidRPr="00DB7EB2" w:rsidRDefault="00DB7EB2" w:rsidP="0063254A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 w:rsidRPr="009C5687">
              <w:rPr>
                <w:rFonts w:ascii="宋体" w:hAnsi="宋体" w:hint="eastAsia"/>
              </w:rPr>
              <w:t xml:space="preserve"> </w:t>
            </w:r>
            <w:r w:rsidRPr="00C84D78">
              <w:rPr>
                <w:rFonts w:ascii="宋体" w:hAnsi="宋体" w:hint="eastAsia"/>
              </w:rPr>
              <w:t>资质范围内的化工石化医药工程设计、建筑工程施工总承包、建筑机电安装工程专业承包、实验室成套设备安装及其所涉及的相关职业健康安全管理活动</w:t>
            </w:r>
            <w:r w:rsidR="00D52F93"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1845A1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52F93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D52F93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D52F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DB7EB2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D52F93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D52F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D52F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DB7EB2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DB7EB2" w:rsidRDefault="00DB7EB2" w:rsidP="00DB7EB2">
            <w:pPr>
              <w:rPr>
                <w:rFonts w:hint="eastAsia"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18.09.00;28.02.00;</w:t>
            </w:r>
          </w:p>
          <w:p w:rsidR="00DB7EB2" w:rsidRPr="006E4633" w:rsidRDefault="00DB7EB2" w:rsidP="00DB7EB2">
            <w:pPr>
              <w:rPr>
                <w:rFonts w:hint="eastAsia"/>
                <w:szCs w:val="21"/>
              </w:rPr>
            </w:pPr>
            <w:r w:rsidRPr="006E4633">
              <w:rPr>
                <w:rFonts w:hint="eastAsia"/>
                <w:szCs w:val="21"/>
              </w:rPr>
              <w:t>28.05.02;28.07.03</w:t>
            </w:r>
          </w:p>
          <w:p w:rsidR="003812DF" w:rsidRDefault="003A47F5" w:rsidP="00A7677D">
            <w:pPr>
              <w:rPr>
                <w:b/>
                <w:szCs w:val="21"/>
              </w:rPr>
            </w:pPr>
          </w:p>
        </w:tc>
      </w:tr>
      <w:tr w:rsidR="001845A1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52F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DB7EB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D52F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DB7EB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</w:t>
            </w:r>
            <w:r w:rsidR="00D52F93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D52F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DB7EB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</w:t>
            </w:r>
            <w:r w:rsidR="00D52F93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1845A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D52F9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D52F9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D52F93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D52F93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DB7EB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D52F93">
              <w:rPr>
                <w:rFonts w:ascii="宋体" w:hAnsi="宋体" w:hint="eastAsia"/>
                <w:b/>
              </w:rPr>
              <w:t>两体系结合：</w:t>
            </w:r>
            <w:r w:rsidR="00D52F93">
              <w:rPr>
                <w:rFonts w:ascii="宋体" w:hAnsi="宋体"/>
                <w:b/>
              </w:rPr>
              <w:t>100%</w:t>
            </w:r>
          </w:p>
          <w:p w:rsidR="003812DF" w:rsidRDefault="00DB7EB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D52F93">
              <w:rPr>
                <w:rFonts w:ascii="宋体" w:hAnsi="宋体" w:hint="eastAsia"/>
                <w:b/>
              </w:rPr>
              <w:t>三体系结合</w:t>
            </w:r>
            <w:r w:rsidR="00D52F93">
              <w:rPr>
                <w:rFonts w:ascii="宋体" w:hAnsi="宋体"/>
                <w:b/>
              </w:rPr>
              <w:t>:100%</w:t>
            </w:r>
          </w:p>
        </w:tc>
      </w:tr>
      <w:tr w:rsidR="001845A1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D52F93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D52F93" w:rsidP="00ED6A6A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1845A1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DB7EB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D52F93"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bookmarkEnd w:id="18"/>
          <w:p w:rsidR="003812DF" w:rsidRDefault="00DB7EB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D52F93">
              <w:rPr>
                <w:rFonts w:ascii="宋体" w:hAnsi="宋体" w:hint="eastAsia"/>
                <w:b/>
              </w:rPr>
              <w:t>存在：</w:t>
            </w:r>
            <w:r>
              <w:rPr>
                <w:rFonts w:ascii="宋体" w:hAnsi="宋体" w:hint="eastAsia"/>
                <w:b/>
              </w:rPr>
              <w:t>1</w:t>
            </w:r>
            <w:r w:rsidR="00D52F93">
              <w:rPr>
                <w:rFonts w:ascii="宋体" w:hAnsi="宋体" w:hint="eastAsia"/>
                <w:b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D52F93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D52F9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D52F9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D52F9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D52F93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55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D52F9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DB7EB2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55人</w:t>
            </w:r>
          </w:p>
        </w:tc>
      </w:tr>
      <w:tr w:rsidR="001845A1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52F93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D52F93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DB7EB2"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 w:rsidR="00DB7EB2"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</w:t>
            </w:r>
            <w:r w:rsidR="00DB7EB2"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D52F93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1845A1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D52F93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D52F93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52F9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52F9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52F9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52F9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52F9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1845A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52F9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7E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7E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DB7EB2">
                    <w:rPr>
                      <w:rFonts w:ascii="宋体" w:hint="eastAsia"/>
                      <w:b/>
                      <w:szCs w:val="21"/>
                    </w:rPr>
                    <w:t>多场所1个，高风险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A47F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A47F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7E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6</w:t>
                  </w:r>
                </w:p>
              </w:tc>
            </w:tr>
            <w:tr w:rsidR="001845A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52F9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7E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7E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DB7EB2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7E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1.7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7E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DB7EB2">
                    <w:rPr>
                      <w:rFonts w:ascii="宋体" w:hint="eastAsia"/>
                      <w:b/>
                      <w:szCs w:val="21"/>
                    </w:rPr>
                    <w:t>过程重复，减</w:t>
                  </w:r>
                  <w:r w:rsidRPr="00DB7EB2">
                    <w:rPr>
                      <w:rFonts w:ascii="宋体" w:hint="eastAsia"/>
                      <w:b/>
                      <w:szCs w:val="21"/>
                    </w:rPr>
                    <w:lastRenderedPageBreak/>
                    <w:t>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7E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lastRenderedPageBreak/>
                    <w:t>6.8</w:t>
                  </w:r>
                </w:p>
              </w:tc>
            </w:tr>
            <w:tr w:rsidR="001845A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52F9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lastRenderedPageBreak/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7E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7E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DB7EB2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7E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1.7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7E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DB7EB2">
                    <w:rPr>
                      <w:rFonts w:ascii="宋体" w:hint="eastAsia"/>
                      <w:b/>
                      <w:szCs w:val="21"/>
                    </w:rPr>
                    <w:t>过程重复，减少20%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7EB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6.8</w:t>
                  </w:r>
                </w:p>
              </w:tc>
            </w:tr>
            <w:tr w:rsidR="001845A1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52F9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A47F5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A47F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3A47F5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1845A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D52F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D52F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D52F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D52F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DB7EB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D52F93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D52F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D52F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D52F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D52F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D52F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D52F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D52F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D52F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D52F93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DB7EB2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DB7EB2">
              <w:rPr>
                <w:rFonts w:ascii="宋体" w:hAnsi="宋体"/>
                <w:b/>
                <w:szCs w:val="21"/>
              </w:rPr>
              <w:t>11.14</w:t>
            </w:r>
          </w:p>
        </w:tc>
      </w:tr>
      <w:tr w:rsidR="001845A1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52F93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D52F93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D6A6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D52F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D52F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D52F93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D52F93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D52F93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D52F93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D52F93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D52F93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1845A1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A47F5" w:rsidP="00A7677D">
            <w:pPr>
              <w:jc w:val="center"/>
              <w:rPr>
                <w:b/>
                <w:szCs w:val="21"/>
              </w:rPr>
            </w:pPr>
          </w:p>
          <w:p w:rsidR="003812DF" w:rsidRDefault="00D52F93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1845A1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D52F9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52F93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3A47F5" w:rsidP="00A7677D">
            <w:pPr>
              <w:rPr>
                <w:b/>
                <w:szCs w:val="21"/>
              </w:rPr>
            </w:pPr>
          </w:p>
        </w:tc>
      </w:tr>
      <w:tr w:rsidR="001845A1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A47F5" w:rsidP="00A7677D">
            <w:pPr>
              <w:jc w:val="center"/>
              <w:rPr>
                <w:b/>
                <w:szCs w:val="21"/>
              </w:rPr>
            </w:pPr>
          </w:p>
          <w:p w:rsidR="003812DF" w:rsidRDefault="00D52F93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1845A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52F9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D52F9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3A47F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A47F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52F93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1845A1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52F9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52F9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3A47F5" w:rsidP="00A7677D">
            <w:pPr>
              <w:rPr>
                <w:b/>
                <w:szCs w:val="21"/>
              </w:rPr>
            </w:pPr>
          </w:p>
          <w:p w:rsidR="003812DF" w:rsidRDefault="003A47F5" w:rsidP="00A7677D">
            <w:pPr>
              <w:rPr>
                <w:b/>
                <w:szCs w:val="21"/>
              </w:rPr>
            </w:pPr>
          </w:p>
          <w:p w:rsidR="003812DF" w:rsidRDefault="00D52F93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1845A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52F93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1845A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52F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D6A6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D52F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D52F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D52F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D52F93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DB7EB2">
              <w:rPr>
                <w:rFonts w:ascii="宋体" w:hAnsi="宋体" w:hint="eastAsia"/>
                <w:b/>
                <w:color w:val="00B050"/>
                <w:szCs w:val="21"/>
              </w:rPr>
              <w:t>Q2 E2.3 O2.3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3A47F5" w:rsidP="00A7677D">
            <w:pPr>
              <w:rPr>
                <w:b/>
                <w:szCs w:val="21"/>
              </w:rPr>
            </w:pPr>
          </w:p>
          <w:p w:rsidR="003812DF" w:rsidRDefault="003A47F5" w:rsidP="00A7677D">
            <w:pPr>
              <w:rPr>
                <w:b/>
                <w:szCs w:val="21"/>
              </w:rPr>
            </w:pPr>
          </w:p>
        </w:tc>
      </w:tr>
      <w:tr w:rsidR="001845A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2F93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D52F93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52F9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D52F9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1845A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2F93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52F9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3A47F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A47F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A47F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A47F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A47F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52F93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1845A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A47F5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1845A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52F9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52F9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3A47F5" w:rsidP="00A7677D">
            <w:pPr>
              <w:rPr>
                <w:b/>
                <w:szCs w:val="21"/>
              </w:rPr>
            </w:pPr>
          </w:p>
          <w:p w:rsidR="003812DF" w:rsidRDefault="003A47F5" w:rsidP="00A7677D">
            <w:pPr>
              <w:rPr>
                <w:b/>
                <w:szCs w:val="21"/>
              </w:rPr>
            </w:pPr>
          </w:p>
          <w:p w:rsidR="003812DF" w:rsidRDefault="00D52F93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1845A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52F93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1845A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52F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D6A6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D52F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D52F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lastRenderedPageBreak/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D52F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D52F93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DB7EB2">
              <w:rPr>
                <w:rFonts w:ascii="宋体" w:hAnsi="宋体" w:hint="eastAsia"/>
                <w:b/>
                <w:color w:val="00B050"/>
                <w:szCs w:val="21"/>
              </w:rPr>
              <w:t>Q2 E2.3 O2.3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1845A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2F93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D52F93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52F9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D52F9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1845A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2F93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52F9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3A47F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A47F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A47F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A47F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A47F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52F93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1845A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A47F5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1845A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52F9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52F9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3A47F5" w:rsidP="00A7677D">
            <w:pPr>
              <w:rPr>
                <w:b/>
                <w:szCs w:val="21"/>
              </w:rPr>
            </w:pPr>
          </w:p>
          <w:p w:rsidR="003812DF" w:rsidRDefault="003A47F5" w:rsidP="00A7677D">
            <w:pPr>
              <w:rPr>
                <w:b/>
                <w:szCs w:val="21"/>
              </w:rPr>
            </w:pPr>
          </w:p>
          <w:p w:rsidR="003812DF" w:rsidRDefault="00D52F93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1845A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52F93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1845A1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52F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D6A6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D52F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D52F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D52F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D52F93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DB7EB2">
              <w:rPr>
                <w:rFonts w:ascii="宋体" w:hAnsi="宋体" w:hint="eastAsia"/>
                <w:b/>
                <w:color w:val="00B050"/>
                <w:szCs w:val="21"/>
              </w:rPr>
              <w:t>Q4 E4.6 O4.6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1845A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2F93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52F9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3A47F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A47F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A47F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A47F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A47F5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52F93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1845A1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A47F5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1845A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52F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52F9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52F9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3A47F5" w:rsidP="00A7677D">
            <w:pPr>
              <w:rPr>
                <w:b/>
                <w:szCs w:val="21"/>
              </w:rPr>
            </w:pPr>
          </w:p>
          <w:p w:rsidR="003812DF" w:rsidRDefault="003A47F5" w:rsidP="00A7677D">
            <w:pPr>
              <w:rPr>
                <w:b/>
                <w:szCs w:val="21"/>
              </w:rPr>
            </w:pPr>
          </w:p>
          <w:p w:rsidR="003812DF" w:rsidRDefault="00D52F93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3A47F5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7F5" w:rsidRDefault="003A47F5" w:rsidP="001845A1">
      <w:r>
        <w:separator/>
      </w:r>
    </w:p>
  </w:endnote>
  <w:endnote w:type="continuationSeparator" w:id="1">
    <w:p w:rsidR="003A47F5" w:rsidRDefault="003A47F5" w:rsidP="00184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3A47F5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7F5" w:rsidRDefault="003A47F5" w:rsidP="001845A1">
      <w:r>
        <w:separator/>
      </w:r>
    </w:p>
  </w:footnote>
  <w:footnote w:type="continuationSeparator" w:id="1">
    <w:p w:rsidR="003A47F5" w:rsidRDefault="003A47F5" w:rsidP="00184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3A47F5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3A47F5" w:rsidP="00ED6A6A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3A47F5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5A1"/>
    <w:rsid w:val="001845A1"/>
    <w:rsid w:val="003A47F5"/>
    <w:rsid w:val="00D52F93"/>
    <w:rsid w:val="00DB7EB2"/>
    <w:rsid w:val="00EA6767"/>
    <w:rsid w:val="00ED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438</Words>
  <Characters>2503</Characters>
  <Application>Microsoft Office Word</Application>
  <DocSecurity>0</DocSecurity>
  <Lines>20</Lines>
  <Paragraphs>5</Paragraphs>
  <ScaleCrop>false</ScaleCrop>
  <Company>微软中国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2019-11-14T06:02:00Z</dcterms:created>
  <dcterms:modified xsi:type="dcterms:W3CDTF">2019-11-14T06:11:00Z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