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99BEA">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审核方案策划表</w:t>
      </w:r>
    </w:p>
    <w:tbl>
      <w:tblPr>
        <w:tblStyle w:val="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845"/>
        <w:gridCol w:w="671"/>
        <w:gridCol w:w="829"/>
        <w:gridCol w:w="589"/>
        <w:gridCol w:w="401"/>
        <w:gridCol w:w="390"/>
        <w:gridCol w:w="345"/>
        <w:gridCol w:w="690"/>
        <w:gridCol w:w="1169"/>
        <w:gridCol w:w="583"/>
        <w:gridCol w:w="1429"/>
      </w:tblGrid>
      <w:tr w14:paraId="0B9F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95" w:type="dxa"/>
            <w:vAlign w:val="center"/>
          </w:tcPr>
          <w:p w14:paraId="3EE68AF0">
            <w:pPr>
              <w:jc w:val="center"/>
              <w:rPr>
                <w:bCs/>
                <w:szCs w:val="21"/>
              </w:rPr>
            </w:pPr>
            <w:r>
              <w:rPr>
                <w:rFonts w:hint="eastAsia"/>
                <w:bCs/>
                <w:szCs w:val="21"/>
              </w:rPr>
              <w:t>组织名称</w:t>
            </w:r>
          </w:p>
        </w:tc>
        <w:tc>
          <w:tcPr>
            <w:tcW w:w="3934" w:type="dxa"/>
            <w:gridSpan w:val="4"/>
            <w:vAlign w:val="center"/>
          </w:tcPr>
          <w:p w14:paraId="647141F8">
            <w:pPr>
              <w:rPr>
                <w:rFonts w:hint="eastAsia" w:ascii="宋体" w:eastAsia="宋体" w:cs="宋体"/>
                <w:bCs/>
                <w:szCs w:val="21"/>
                <w:lang w:eastAsia="zh-CN"/>
              </w:rPr>
            </w:pPr>
            <w:r>
              <w:rPr>
                <w:rFonts w:hint="eastAsia" w:ascii="宋体" w:cs="宋体"/>
                <w:bCs/>
                <w:szCs w:val="21"/>
                <w:lang w:val="en-US" w:eastAsia="zh-CN"/>
              </w:rPr>
              <w:t xml:space="preserve"> 河北信诚化工装备有限公司</w:t>
            </w:r>
          </w:p>
        </w:tc>
        <w:tc>
          <w:tcPr>
            <w:tcW w:w="1826" w:type="dxa"/>
            <w:gridSpan w:val="4"/>
            <w:vAlign w:val="center"/>
          </w:tcPr>
          <w:p w14:paraId="29386710">
            <w:pPr>
              <w:jc w:val="center"/>
              <w:rPr>
                <w:bCs/>
                <w:szCs w:val="21"/>
              </w:rPr>
            </w:pPr>
            <w:r>
              <w:rPr>
                <w:rFonts w:hint="eastAsia"/>
                <w:bCs/>
                <w:szCs w:val="21"/>
              </w:rPr>
              <w:t>认证合同号</w:t>
            </w:r>
          </w:p>
        </w:tc>
        <w:tc>
          <w:tcPr>
            <w:tcW w:w="3181" w:type="dxa"/>
            <w:gridSpan w:val="3"/>
            <w:vAlign w:val="center"/>
          </w:tcPr>
          <w:p w14:paraId="6BFD98AC">
            <w:pPr>
              <w:rPr>
                <w:rFonts w:ascii="宋体"/>
                <w:bCs/>
                <w:sz w:val="24"/>
              </w:rPr>
            </w:pPr>
            <w:bookmarkStart w:id="0" w:name="合同编号"/>
            <w:r>
              <w:rPr>
                <w:rFonts w:ascii="宋体"/>
                <w:bCs/>
                <w:sz w:val="24"/>
              </w:rPr>
              <w:t>30306-2023-QEO</w:t>
            </w:r>
            <w:bookmarkEnd w:id="0"/>
          </w:p>
        </w:tc>
      </w:tr>
      <w:tr w14:paraId="2D0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95" w:type="dxa"/>
            <w:vMerge w:val="restart"/>
            <w:vAlign w:val="center"/>
          </w:tcPr>
          <w:p w14:paraId="4005ED5B">
            <w:pPr>
              <w:jc w:val="center"/>
              <w:rPr>
                <w:bCs/>
                <w:szCs w:val="21"/>
              </w:rPr>
            </w:pPr>
            <w:r>
              <w:rPr>
                <w:rFonts w:hint="eastAsia"/>
                <w:bCs/>
                <w:szCs w:val="21"/>
              </w:rPr>
              <w:t>注册地址</w:t>
            </w:r>
          </w:p>
        </w:tc>
        <w:tc>
          <w:tcPr>
            <w:tcW w:w="3934" w:type="dxa"/>
            <w:gridSpan w:val="4"/>
            <w:vMerge w:val="restart"/>
            <w:vAlign w:val="center"/>
          </w:tcPr>
          <w:p w14:paraId="07A1D33E">
            <w:pPr>
              <w:spacing w:line="240" w:lineRule="atLeast"/>
              <w:rPr>
                <w:rFonts w:ascii="宋体"/>
                <w:bCs/>
                <w:szCs w:val="21"/>
              </w:rPr>
            </w:pPr>
            <w:bookmarkStart w:id="1" w:name="注册地址"/>
            <w:r>
              <w:rPr>
                <w:rFonts w:ascii="宋体"/>
                <w:bCs/>
                <w:szCs w:val="21"/>
              </w:rPr>
              <w:t>衡水市冀州区周村镇北曹村</w:t>
            </w:r>
            <w:bookmarkEnd w:id="1"/>
          </w:p>
        </w:tc>
        <w:tc>
          <w:tcPr>
            <w:tcW w:w="791" w:type="dxa"/>
            <w:gridSpan w:val="2"/>
            <w:vMerge w:val="restart"/>
            <w:vAlign w:val="center"/>
          </w:tcPr>
          <w:p w14:paraId="7FEF2BC6">
            <w:pPr>
              <w:jc w:val="center"/>
              <w:rPr>
                <w:bCs/>
                <w:szCs w:val="21"/>
              </w:rPr>
            </w:pPr>
            <w:r>
              <w:rPr>
                <w:rFonts w:hint="eastAsia"/>
                <w:bCs/>
                <w:szCs w:val="21"/>
              </w:rPr>
              <w:t>法人</w:t>
            </w:r>
          </w:p>
        </w:tc>
        <w:tc>
          <w:tcPr>
            <w:tcW w:w="1035" w:type="dxa"/>
            <w:gridSpan w:val="2"/>
            <w:vMerge w:val="restart"/>
            <w:vAlign w:val="center"/>
          </w:tcPr>
          <w:p w14:paraId="6878ADDB">
            <w:pPr>
              <w:jc w:val="center"/>
              <w:rPr>
                <w:bCs/>
                <w:sz w:val="18"/>
                <w:szCs w:val="18"/>
              </w:rPr>
            </w:pPr>
            <w:bookmarkStart w:id="2" w:name="法人"/>
            <w:r>
              <w:rPr>
                <w:bCs/>
                <w:sz w:val="18"/>
                <w:szCs w:val="18"/>
              </w:rPr>
              <w:t>杨立芳</w:t>
            </w:r>
            <w:bookmarkEnd w:id="2"/>
          </w:p>
        </w:tc>
        <w:tc>
          <w:tcPr>
            <w:tcW w:w="1169" w:type="dxa"/>
            <w:vAlign w:val="center"/>
          </w:tcPr>
          <w:p w14:paraId="7320C8BD">
            <w:pPr>
              <w:jc w:val="center"/>
              <w:rPr>
                <w:bCs/>
                <w:szCs w:val="21"/>
              </w:rPr>
            </w:pPr>
            <w:r>
              <w:rPr>
                <w:rFonts w:hint="eastAsia"/>
                <w:bCs/>
                <w:szCs w:val="21"/>
              </w:rPr>
              <w:t>固定电话</w:t>
            </w:r>
          </w:p>
        </w:tc>
        <w:tc>
          <w:tcPr>
            <w:tcW w:w="2012" w:type="dxa"/>
            <w:gridSpan w:val="2"/>
            <w:vAlign w:val="center"/>
          </w:tcPr>
          <w:p w14:paraId="7CE34F36">
            <w:pPr>
              <w:jc w:val="center"/>
              <w:rPr>
                <w:rFonts w:ascii="宋体"/>
                <w:bCs/>
                <w:sz w:val="24"/>
              </w:rPr>
            </w:pPr>
          </w:p>
        </w:tc>
      </w:tr>
      <w:tr w14:paraId="399D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95" w:type="dxa"/>
            <w:vMerge w:val="continue"/>
            <w:vAlign w:val="center"/>
          </w:tcPr>
          <w:p w14:paraId="3EA1CD5E">
            <w:pPr>
              <w:jc w:val="center"/>
              <w:rPr>
                <w:bCs/>
                <w:szCs w:val="21"/>
              </w:rPr>
            </w:pPr>
          </w:p>
        </w:tc>
        <w:tc>
          <w:tcPr>
            <w:tcW w:w="3934" w:type="dxa"/>
            <w:gridSpan w:val="4"/>
            <w:vMerge w:val="continue"/>
            <w:vAlign w:val="center"/>
          </w:tcPr>
          <w:p w14:paraId="0E422BCE">
            <w:pPr>
              <w:rPr>
                <w:rFonts w:ascii="宋体"/>
                <w:bCs/>
                <w:szCs w:val="21"/>
              </w:rPr>
            </w:pPr>
          </w:p>
        </w:tc>
        <w:tc>
          <w:tcPr>
            <w:tcW w:w="791" w:type="dxa"/>
            <w:gridSpan w:val="2"/>
            <w:vMerge w:val="continue"/>
            <w:vAlign w:val="center"/>
          </w:tcPr>
          <w:p w14:paraId="347C8DD4">
            <w:pPr>
              <w:jc w:val="center"/>
              <w:rPr>
                <w:bCs/>
                <w:szCs w:val="21"/>
              </w:rPr>
            </w:pPr>
          </w:p>
        </w:tc>
        <w:tc>
          <w:tcPr>
            <w:tcW w:w="1035" w:type="dxa"/>
            <w:gridSpan w:val="2"/>
            <w:vMerge w:val="continue"/>
          </w:tcPr>
          <w:p w14:paraId="05BBEB2D">
            <w:pPr>
              <w:jc w:val="center"/>
              <w:rPr>
                <w:rFonts w:ascii="宋体"/>
                <w:bCs/>
                <w:sz w:val="18"/>
                <w:szCs w:val="18"/>
              </w:rPr>
            </w:pPr>
          </w:p>
        </w:tc>
        <w:tc>
          <w:tcPr>
            <w:tcW w:w="1169" w:type="dxa"/>
            <w:vAlign w:val="center"/>
          </w:tcPr>
          <w:p w14:paraId="40414D45">
            <w:pPr>
              <w:jc w:val="center"/>
              <w:rPr>
                <w:bCs/>
                <w:szCs w:val="21"/>
              </w:rPr>
            </w:pPr>
            <w:r>
              <w:rPr>
                <w:rFonts w:hint="eastAsia"/>
                <w:bCs/>
                <w:szCs w:val="21"/>
              </w:rPr>
              <w:t>手机</w:t>
            </w:r>
          </w:p>
        </w:tc>
        <w:tc>
          <w:tcPr>
            <w:tcW w:w="2012" w:type="dxa"/>
            <w:gridSpan w:val="2"/>
            <w:vAlign w:val="center"/>
          </w:tcPr>
          <w:p w14:paraId="2A5DF888">
            <w:pPr>
              <w:jc w:val="center"/>
              <w:rPr>
                <w:rFonts w:ascii="宋体"/>
                <w:bCs/>
                <w:sz w:val="24"/>
              </w:rPr>
            </w:pPr>
          </w:p>
        </w:tc>
      </w:tr>
      <w:tr w14:paraId="42FD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95" w:type="dxa"/>
            <w:vMerge w:val="restart"/>
            <w:vAlign w:val="center"/>
          </w:tcPr>
          <w:p w14:paraId="08CC828D">
            <w:pPr>
              <w:jc w:val="center"/>
              <w:rPr>
                <w:bCs/>
                <w:szCs w:val="21"/>
              </w:rPr>
            </w:pPr>
            <w:r>
              <w:rPr>
                <w:rFonts w:hint="eastAsia"/>
                <w:bCs/>
                <w:szCs w:val="21"/>
              </w:rPr>
              <w:t>生产/经营地址</w:t>
            </w:r>
          </w:p>
        </w:tc>
        <w:tc>
          <w:tcPr>
            <w:tcW w:w="3934" w:type="dxa"/>
            <w:gridSpan w:val="4"/>
            <w:vMerge w:val="restart"/>
            <w:vAlign w:val="center"/>
          </w:tcPr>
          <w:p w14:paraId="64A2B8D9">
            <w:pPr>
              <w:spacing w:line="240" w:lineRule="atLeast"/>
              <w:rPr>
                <w:rFonts w:ascii="宋体"/>
                <w:bCs/>
                <w:szCs w:val="21"/>
              </w:rPr>
            </w:pPr>
            <w:bookmarkStart w:id="3" w:name="生产地址"/>
            <w:r>
              <w:rPr>
                <w:rFonts w:ascii="宋体"/>
                <w:bCs/>
                <w:szCs w:val="21"/>
              </w:rPr>
              <w:t>衡水市冀州区周村镇北曹村</w:t>
            </w:r>
            <w:bookmarkEnd w:id="3"/>
          </w:p>
        </w:tc>
        <w:tc>
          <w:tcPr>
            <w:tcW w:w="791" w:type="dxa"/>
            <w:gridSpan w:val="2"/>
            <w:vMerge w:val="restart"/>
            <w:vAlign w:val="center"/>
          </w:tcPr>
          <w:p w14:paraId="7ECF2E9A">
            <w:pPr>
              <w:jc w:val="center"/>
              <w:rPr>
                <w:bCs/>
                <w:szCs w:val="21"/>
              </w:rPr>
            </w:pPr>
            <w:r>
              <w:rPr>
                <w:rFonts w:hint="eastAsia"/>
                <w:bCs/>
                <w:szCs w:val="21"/>
              </w:rPr>
              <w:t>联系人</w:t>
            </w:r>
          </w:p>
        </w:tc>
        <w:tc>
          <w:tcPr>
            <w:tcW w:w="1035" w:type="dxa"/>
            <w:gridSpan w:val="2"/>
            <w:vMerge w:val="restart"/>
            <w:vAlign w:val="center"/>
          </w:tcPr>
          <w:p w14:paraId="1AC47776">
            <w:pPr>
              <w:jc w:val="center"/>
              <w:rPr>
                <w:bCs/>
                <w:sz w:val="18"/>
                <w:szCs w:val="18"/>
              </w:rPr>
            </w:pPr>
            <w:bookmarkStart w:id="4" w:name="联系人"/>
            <w:r>
              <w:rPr>
                <w:bCs/>
                <w:sz w:val="18"/>
                <w:szCs w:val="18"/>
              </w:rPr>
              <w:t>侯书伟</w:t>
            </w:r>
            <w:bookmarkEnd w:id="4"/>
          </w:p>
        </w:tc>
        <w:tc>
          <w:tcPr>
            <w:tcW w:w="1169" w:type="dxa"/>
            <w:vAlign w:val="center"/>
          </w:tcPr>
          <w:p w14:paraId="63777D27">
            <w:pPr>
              <w:jc w:val="center"/>
              <w:rPr>
                <w:bCs/>
                <w:szCs w:val="21"/>
              </w:rPr>
            </w:pPr>
            <w:r>
              <w:rPr>
                <w:rFonts w:hint="eastAsia"/>
                <w:bCs/>
                <w:szCs w:val="21"/>
              </w:rPr>
              <w:t>固定电话</w:t>
            </w:r>
          </w:p>
        </w:tc>
        <w:tc>
          <w:tcPr>
            <w:tcW w:w="2012" w:type="dxa"/>
            <w:gridSpan w:val="2"/>
            <w:vAlign w:val="center"/>
          </w:tcPr>
          <w:p w14:paraId="64C1D8AC">
            <w:pPr>
              <w:jc w:val="center"/>
              <w:rPr>
                <w:rFonts w:ascii="宋体"/>
                <w:bCs/>
                <w:sz w:val="24"/>
              </w:rPr>
            </w:pPr>
            <w:bookmarkStart w:id="5" w:name="联系人电话"/>
            <w:r>
              <w:rPr>
                <w:rFonts w:ascii="宋体"/>
                <w:bCs/>
                <w:sz w:val="24"/>
              </w:rPr>
              <w:t>18931812931</w:t>
            </w:r>
            <w:bookmarkEnd w:id="5"/>
          </w:p>
        </w:tc>
      </w:tr>
      <w:tr w14:paraId="084A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vMerge w:val="continue"/>
            <w:tcBorders>
              <w:bottom w:val="single" w:color="auto" w:sz="4" w:space="0"/>
            </w:tcBorders>
            <w:vAlign w:val="center"/>
          </w:tcPr>
          <w:p w14:paraId="6D77DEE9">
            <w:pPr>
              <w:jc w:val="center"/>
              <w:rPr>
                <w:bCs/>
                <w:szCs w:val="21"/>
              </w:rPr>
            </w:pPr>
          </w:p>
        </w:tc>
        <w:tc>
          <w:tcPr>
            <w:tcW w:w="3934" w:type="dxa"/>
            <w:gridSpan w:val="4"/>
            <w:vMerge w:val="continue"/>
            <w:tcBorders>
              <w:bottom w:val="single" w:color="auto" w:sz="4" w:space="0"/>
            </w:tcBorders>
          </w:tcPr>
          <w:p w14:paraId="0BE7E1EB">
            <w:pPr>
              <w:jc w:val="center"/>
              <w:rPr>
                <w:rFonts w:ascii="宋体"/>
                <w:bCs/>
                <w:sz w:val="24"/>
              </w:rPr>
            </w:pPr>
          </w:p>
        </w:tc>
        <w:tc>
          <w:tcPr>
            <w:tcW w:w="791" w:type="dxa"/>
            <w:gridSpan w:val="2"/>
            <w:vMerge w:val="continue"/>
            <w:tcBorders>
              <w:bottom w:val="single" w:color="auto" w:sz="4" w:space="0"/>
            </w:tcBorders>
            <w:vAlign w:val="center"/>
          </w:tcPr>
          <w:p w14:paraId="02E15C9F">
            <w:pPr>
              <w:jc w:val="center"/>
              <w:rPr>
                <w:rFonts w:ascii="宋体"/>
                <w:bCs/>
                <w:sz w:val="18"/>
                <w:szCs w:val="18"/>
              </w:rPr>
            </w:pPr>
          </w:p>
        </w:tc>
        <w:tc>
          <w:tcPr>
            <w:tcW w:w="1035" w:type="dxa"/>
            <w:gridSpan w:val="2"/>
            <w:vMerge w:val="continue"/>
            <w:tcBorders>
              <w:bottom w:val="single" w:color="auto" w:sz="4" w:space="0"/>
            </w:tcBorders>
          </w:tcPr>
          <w:p w14:paraId="306B8D86">
            <w:pPr>
              <w:jc w:val="center"/>
              <w:rPr>
                <w:rFonts w:ascii="宋体"/>
                <w:bCs/>
                <w:sz w:val="18"/>
                <w:szCs w:val="18"/>
              </w:rPr>
            </w:pPr>
          </w:p>
        </w:tc>
        <w:tc>
          <w:tcPr>
            <w:tcW w:w="1169" w:type="dxa"/>
            <w:tcBorders>
              <w:bottom w:val="single" w:color="auto" w:sz="4" w:space="0"/>
            </w:tcBorders>
            <w:vAlign w:val="center"/>
          </w:tcPr>
          <w:p w14:paraId="247D5C4B">
            <w:pPr>
              <w:jc w:val="center"/>
              <w:rPr>
                <w:bCs/>
                <w:szCs w:val="21"/>
              </w:rPr>
            </w:pPr>
            <w:r>
              <w:rPr>
                <w:rFonts w:hint="eastAsia"/>
                <w:bCs/>
                <w:szCs w:val="21"/>
              </w:rPr>
              <w:t>手机</w:t>
            </w:r>
          </w:p>
        </w:tc>
        <w:tc>
          <w:tcPr>
            <w:tcW w:w="2012" w:type="dxa"/>
            <w:gridSpan w:val="2"/>
            <w:tcBorders>
              <w:bottom w:val="single" w:color="auto" w:sz="4" w:space="0"/>
            </w:tcBorders>
            <w:vAlign w:val="center"/>
          </w:tcPr>
          <w:p w14:paraId="4F295E05">
            <w:pPr>
              <w:jc w:val="center"/>
              <w:rPr>
                <w:rFonts w:ascii="宋体"/>
                <w:bCs/>
                <w:sz w:val="24"/>
              </w:rPr>
            </w:pPr>
            <w:bookmarkStart w:id="6" w:name="联系人手机"/>
            <w:r>
              <w:rPr>
                <w:rFonts w:ascii="宋体"/>
                <w:bCs/>
                <w:sz w:val="24"/>
              </w:rPr>
              <w:t>18931812931</w:t>
            </w:r>
            <w:bookmarkEnd w:id="6"/>
          </w:p>
        </w:tc>
      </w:tr>
      <w:tr w14:paraId="23FB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95" w:type="dxa"/>
            <w:shd w:val="clear" w:color="auto" w:fill="auto"/>
            <w:vAlign w:val="center"/>
          </w:tcPr>
          <w:p w14:paraId="5B52AD59">
            <w:pPr>
              <w:jc w:val="center"/>
              <w:rPr>
                <w:bCs/>
                <w:szCs w:val="21"/>
                <w:shd w:val="pct10" w:color="auto" w:fill="FFFFFF"/>
              </w:rPr>
            </w:pPr>
            <w:r>
              <w:rPr>
                <w:rFonts w:hint="eastAsia"/>
                <w:bCs/>
                <w:szCs w:val="21"/>
              </w:rPr>
              <w:t>认证领域</w:t>
            </w:r>
          </w:p>
        </w:tc>
        <w:tc>
          <w:tcPr>
            <w:tcW w:w="8941" w:type="dxa"/>
            <w:gridSpan w:val="11"/>
            <w:shd w:val="clear" w:color="auto" w:fill="auto"/>
            <w:vAlign w:val="center"/>
          </w:tcPr>
          <w:p w14:paraId="23E30FD1">
            <w:pPr>
              <w:rPr>
                <w:rFonts w:ascii="宋体" w:hAnsi="宋体"/>
                <w:bCs/>
                <w:szCs w:val="21"/>
                <w:shd w:val="pct10" w:color="auto" w:fill="FFFFFF"/>
              </w:rPr>
            </w:pPr>
            <w:bookmarkStart w:id="7" w:name="认证领域"/>
            <w:r>
              <w:rPr>
                <w:rFonts w:ascii="宋体" w:hAnsi="宋体"/>
                <w:bCs/>
                <w:szCs w:val="21"/>
                <w:shd w:val="pct10" w:color="auto" w:fill="FFFFFF"/>
              </w:rPr>
              <w:t>Q,E,O</w:t>
            </w:r>
            <w:bookmarkEnd w:id="7"/>
          </w:p>
        </w:tc>
      </w:tr>
      <w:tr w14:paraId="40B2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95" w:type="dxa"/>
            <w:vAlign w:val="center"/>
          </w:tcPr>
          <w:p w14:paraId="025FAA8A">
            <w:pPr>
              <w:jc w:val="center"/>
              <w:rPr>
                <w:bCs/>
                <w:szCs w:val="21"/>
              </w:rPr>
            </w:pPr>
            <w:r>
              <w:rPr>
                <w:rFonts w:hint="eastAsia"/>
                <w:bCs/>
                <w:szCs w:val="21"/>
              </w:rPr>
              <w:t>依据标准</w:t>
            </w:r>
          </w:p>
        </w:tc>
        <w:tc>
          <w:tcPr>
            <w:tcW w:w="8941" w:type="dxa"/>
            <w:gridSpan w:val="11"/>
            <w:vAlign w:val="center"/>
          </w:tcPr>
          <w:p w14:paraId="7509BCB3">
            <w:pPr>
              <w:rPr>
                <w:rFonts w:ascii="宋体" w:cs="宋体"/>
                <w:bCs/>
                <w:szCs w:val="21"/>
              </w:rPr>
            </w:pPr>
            <w:bookmarkStart w:id="8" w:name="审核依据"/>
            <w:r>
              <w:rPr>
                <w:rFonts w:ascii="宋体" w:cs="宋体"/>
                <w:bCs/>
                <w:szCs w:val="21"/>
              </w:rPr>
              <w:t>Q：GB/T19001-2016/ISO9001:2015</w:t>
            </w:r>
          </w:p>
          <w:p w14:paraId="67048D26">
            <w:pPr>
              <w:rPr>
                <w:rFonts w:ascii="宋体" w:cs="宋体"/>
                <w:bCs/>
                <w:szCs w:val="21"/>
              </w:rPr>
            </w:pPr>
            <w:r>
              <w:rPr>
                <w:rFonts w:ascii="宋体" w:cs="宋体"/>
                <w:bCs/>
                <w:szCs w:val="21"/>
              </w:rPr>
              <w:t>E：GB/T 24001-2016/ISO14001:2015</w:t>
            </w:r>
          </w:p>
          <w:p w14:paraId="3F4B87C1">
            <w:pPr>
              <w:rPr>
                <w:rFonts w:ascii="宋体" w:cs="宋体"/>
                <w:bCs/>
                <w:szCs w:val="21"/>
              </w:rPr>
            </w:pPr>
            <w:r>
              <w:rPr>
                <w:rFonts w:ascii="宋体" w:cs="宋体"/>
                <w:bCs/>
                <w:szCs w:val="21"/>
              </w:rPr>
              <w:t>O：GB/T45001-2020 / ISO45001：2018</w:t>
            </w:r>
            <w:bookmarkEnd w:id="8"/>
          </w:p>
        </w:tc>
      </w:tr>
      <w:tr w14:paraId="5481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95" w:type="dxa"/>
            <w:tcBorders>
              <w:bottom w:val="single" w:color="auto" w:sz="4" w:space="0"/>
            </w:tcBorders>
            <w:vAlign w:val="center"/>
          </w:tcPr>
          <w:p w14:paraId="2F856B38">
            <w:pPr>
              <w:spacing w:line="240" w:lineRule="atLeast"/>
              <w:jc w:val="center"/>
              <w:rPr>
                <w:bCs/>
                <w:szCs w:val="21"/>
              </w:rPr>
            </w:pPr>
            <w:r>
              <w:rPr>
                <w:rFonts w:hint="eastAsia"/>
                <w:bCs/>
                <w:szCs w:val="21"/>
              </w:rPr>
              <w:t>认证范围</w:t>
            </w:r>
          </w:p>
        </w:tc>
        <w:tc>
          <w:tcPr>
            <w:tcW w:w="8941" w:type="dxa"/>
            <w:gridSpan w:val="11"/>
            <w:tcBorders>
              <w:bottom w:val="single" w:color="auto" w:sz="4" w:space="0"/>
            </w:tcBorders>
            <w:vAlign w:val="center"/>
          </w:tcPr>
          <w:p w14:paraId="5A9E8879">
            <w:pPr>
              <w:rPr>
                <w:rFonts w:ascii="宋体"/>
                <w:bCs/>
                <w:szCs w:val="21"/>
              </w:rPr>
            </w:pPr>
            <w:bookmarkStart w:id="9" w:name="范围"/>
            <w:r>
              <w:rPr>
                <w:rFonts w:ascii="宋体"/>
                <w:bCs/>
                <w:szCs w:val="21"/>
              </w:rPr>
              <w:t>质量管理体系：非认可：资质范围内D级压力容器的制造、安装、销售</w:t>
            </w:r>
          </w:p>
          <w:p w14:paraId="3A70C7C7">
            <w:pPr>
              <w:rPr>
                <w:rFonts w:ascii="宋体"/>
                <w:bCs/>
                <w:szCs w:val="21"/>
              </w:rPr>
            </w:pPr>
            <w:r>
              <w:rPr>
                <w:rFonts w:ascii="宋体"/>
                <w:bCs/>
                <w:szCs w:val="21"/>
              </w:rPr>
              <w:t>认可：非标准反应釜、换热器、储罐、环保设备的设计、制造、安装、销售；防水材料机械设备的设计、安装；；资质范围内GC2级压力管道的安装</w:t>
            </w:r>
          </w:p>
          <w:p w14:paraId="4601926E">
            <w:pPr>
              <w:rPr>
                <w:rFonts w:ascii="宋体"/>
                <w:bCs/>
                <w:szCs w:val="21"/>
              </w:rPr>
            </w:pPr>
            <w:r>
              <w:rPr>
                <w:rFonts w:ascii="宋体"/>
                <w:bCs/>
                <w:szCs w:val="21"/>
              </w:rPr>
              <w:t>环境管理体系：非标准反应釜、换热器、储罐、环保设备的设计、制造、安装、销售；防水材料机械设备的设计、安装；资质范围内D级压力容器的制造、安装、销售；资质范围内GC2级压力管道的安装所涉及场所的相关环境管理活动</w:t>
            </w:r>
          </w:p>
          <w:p w14:paraId="529C5677">
            <w:pPr>
              <w:rPr>
                <w:rFonts w:ascii="宋体"/>
                <w:bCs/>
                <w:szCs w:val="21"/>
              </w:rPr>
            </w:pPr>
            <w:r>
              <w:rPr>
                <w:rFonts w:ascii="宋体"/>
                <w:bCs/>
                <w:szCs w:val="21"/>
              </w:rPr>
              <w:t>职业健康安全管理体系：非标准反应釜、换热器、储罐、环保设备的设计、制造、安装、销售；防水材料机械设备的设计、安装；资质范围内D级压力容器的制造、安装、销售；资质范围内GC2级压力管道的安装所涉及场所的相关职业健康安全管理活动</w:t>
            </w:r>
            <w:bookmarkEnd w:id="9"/>
          </w:p>
        </w:tc>
      </w:tr>
      <w:tr w14:paraId="12C3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95" w:type="dxa"/>
            <w:tcBorders>
              <w:bottom w:val="single" w:color="auto" w:sz="4" w:space="0"/>
            </w:tcBorders>
            <w:shd w:val="clear" w:color="auto" w:fill="auto"/>
            <w:vAlign w:val="center"/>
          </w:tcPr>
          <w:p w14:paraId="4242B12F">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认可标志</w:t>
            </w:r>
          </w:p>
        </w:tc>
        <w:tc>
          <w:tcPr>
            <w:tcW w:w="2516" w:type="dxa"/>
            <w:gridSpan w:val="2"/>
            <w:tcBorders>
              <w:bottom w:val="single" w:color="auto" w:sz="4" w:space="0"/>
            </w:tcBorders>
            <w:shd w:val="clear" w:color="auto" w:fill="auto"/>
            <w:vAlign w:val="center"/>
          </w:tcPr>
          <w:p w14:paraId="587F0C04">
            <w:pPr>
              <w:rPr>
                <w:rFonts w:ascii="宋体"/>
                <w:bCs/>
                <w:color w:val="000000" w:themeColor="text1"/>
                <w:szCs w:val="21"/>
                <w14:textFill>
                  <w14:solidFill>
                    <w14:schemeClr w14:val="tx1"/>
                  </w14:solidFill>
                </w14:textFill>
              </w:rPr>
            </w:pPr>
            <w:bookmarkStart w:id="10" w:name="认可标志"/>
            <w:r>
              <w:rPr>
                <w:rFonts w:ascii="宋体"/>
                <w:bCs/>
                <w:color w:val="000000" w:themeColor="text1"/>
                <w:szCs w:val="21"/>
                <w14:textFill>
                  <w14:solidFill>
                    <w14:schemeClr w14:val="tx1"/>
                  </w14:solidFill>
                </w14:textFill>
              </w:rPr>
              <w:t>Q:□CNAS,E:■CNAS,O:■CNAS</w:t>
            </w:r>
            <w:bookmarkEnd w:id="10"/>
          </w:p>
        </w:tc>
        <w:tc>
          <w:tcPr>
            <w:tcW w:w="1418" w:type="dxa"/>
            <w:gridSpan w:val="2"/>
            <w:tcBorders>
              <w:bottom w:val="single" w:color="auto" w:sz="4" w:space="0"/>
            </w:tcBorders>
            <w:vAlign w:val="center"/>
          </w:tcPr>
          <w:p w14:paraId="1B332549">
            <w:pPr>
              <w:jc w:val="center"/>
              <w:rPr>
                <w:rFonts w:ascii="宋体"/>
                <w:bCs/>
                <w:szCs w:val="21"/>
              </w:rPr>
            </w:pPr>
            <w:r>
              <w:rPr>
                <w:rFonts w:hint="eastAsia"/>
                <w:bCs/>
                <w:szCs w:val="21"/>
              </w:rPr>
              <w:t>不适用条款</w:t>
            </w:r>
          </w:p>
        </w:tc>
        <w:tc>
          <w:tcPr>
            <w:tcW w:w="1136" w:type="dxa"/>
            <w:gridSpan w:val="3"/>
            <w:tcBorders>
              <w:bottom w:val="single" w:color="auto" w:sz="4" w:space="0"/>
            </w:tcBorders>
            <w:vAlign w:val="center"/>
          </w:tcPr>
          <w:p w14:paraId="5B56D9F7">
            <w:pPr>
              <w:rPr>
                <w:rFonts w:hint="eastAsia" w:eastAsia="宋体"/>
                <w:bCs/>
                <w:szCs w:val="21"/>
                <w:lang w:val="en-US" w:eastAsia="zh-CN"/>
              </w:rPr>
            </w:pPr>
            <w:bookmarkStart w:id="11" w:name="删减条约"/>
            <w:bookmarkEnd w:id="11"/>
            <w:r>
              <w:rPr>
                <w:rFonts w:hint="eastAsia"/>
                <w:bCs/>
                <w:szCs w:val="21"/>
                <w:lang w:val="en-US" w:eastAsia="zh-CN"/>
              </w:rPr>
              <w:t>无</w:t>
            </w:r>
          </w:p>
        </w:tc>
        <w:tc>
          <w:tcPr>
            <w:tcW w:w="1859" w:type="dxa"/>
            <w:gridSpan w:val="2"/>
            <w:tcBorders>
              <w:bottom w:val="single" w:color="auto" w:sz="4" w:space="0"/>
            </w:tcBorders>
            <w:vAlign w:val="center"/>
          </w:tcPr>
          <w:p w14:paraId="21540D88">
            <w:pPr>
              <w:jc w:val="center"/>
              <w:rPr>
                <w:bCs/>
                <w:szCs w:val="21"/>
              </w:rPr>
            </w:pPr>
            <w:r>
              <w:rPr>
                <w:rFonts w:hint="eastAsia"/>
                <w:bCs/>
                <w:szCs w:val="21"/>
              </w:rPr>
              <w:t>专业代码</w:t>
            </w:r>
          </w:p>
        </w:tc>
        <w:tc>
          <w:tcPr>
            <w:tcW w:w="2012" w:type="dxa"/>
            <w:gridSpan w:val="2"/>
            <w:tcBorders>
              <w:bottom w:val="single" w:color="auto" w:sz="4" w:space="0"/>
            </w:tcBorders>
            <w:vAlign w:val="center"/>
          </w:tcPr>
          <w:p w14:paraId="2CECB67B">
            <w:pPr>
              <w:rPr>
                <w:bCs/>
                <w:szCs w:val="21"/>
              </w:rPr>
            </w:pPr>
            <w:bookmarkStart w:id="12" w:name="专业代码"/>
            <w:r>
              <w:rPr>
                <w:bCs/>
                <w:szCs w:val="21"/>
              </w:rPr>
              <w:t>质量管理体系：17.07.02;18.05.07;18.09.00</w:t>
            </w:r>
          </w:p>
          <w:p w14:paraId="1020F767">
            <w:pPr>
              <w:rPr>
                <w:bCs/>
                <w:szCs w:val="21"/>
              </w:rPr>
            </w:pPr>
            <w:r>
              <w:rPr>
                <w:bCs/>
                <w:szCs w:val="21"/>
              </w:rPr>
              <w:t>环境管理体系：17.07.02;18.05.07;18.09.00</w:t>
            </w:r>
          </w:p>
          <w:p w14:paraId="5FB8B4A7">
            <w:pPr>
              <w:rPr>
                <w:bCs/>
                <w:szCs w:val="21"/>
              </w:rPr>
            </w:pPr>
            <w:r>
              <w:rPr>
                <w:bCs/>
                <w:szCs w:val="21"/>
              </w:rPr>
              <w:t>职业健康安全管理体系：17.07.02;18.05.07;18.09.00</w:t>
            </w:r>
            <w:bookmarkEnd w:id="12"/>
          </w:p>
        </w:tc>
      </w:tr>
      <w:tr w14:paraId="0FDA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95" w:type="dxa"/>
            <w:shd w:val="clear" w:color="auto" w:fill="auto"/>
            <w:vAlign w:val="center"/>
          </w:tcPr>
          <w:p w14:paraId="680FC892">
            <w:pPr>
              <w:rPr>
                <w:rFonts w:ascii="宋体"/>
                <w:bCs/>
                <w:szCs w:val="21"/>
              </w:rPr>
            </w:pPr>
            <w:r>
              <w:rPr>
                <w:rFonts w:hint="eastAsia" w:ascii="宋体"/>
                <w:bCs/>
                <w:szCs w:val="21"/>
              </w:rPr>
              <w:t>风险等级</w:t>
            </w:r>
          </w:p>
        </w:tc>
        <w:tc>
          <w:tcPr>
            <w:tcW w:w="8941" w:type="dxa"/>
            <w:gridSpan w:val="11"/>
            <w:shd w:val="clear" w:color="auto" w:fill="auto"/>
            <w:vAlign w:val="center"/>
          </w:tcPr>
          <w:p w14:paraId="20CE0537">
            <w:pPr>
              <w:rPr>
                <w:rFonts w:ascii="宋体"/>
                <w:bCs/>
                <w:szCs w:val="21"/>
              </w:rPr>
            </w:pPr>
            <w:bookmarkStart w:id="13" w:name="风险等级"/>
            <w:r>
              <w:rPr>
                <w:rFonts w:ascii="宋体"/>
                <w:bCs/>
                <w:szCs w:val="21"/>
              </w:rPr>
              <w:t>质量管理体系：高风险</w:t>
            </w:r>
          </w:p>
          <w:p w14:paraId="72F1B514">
            <w:pPr>
              <w:rPr>
                <w:rFonts w:ascii="宋体"/>
                <w:bCs/>
                <w:szCs w:val="21"/>
              </w:rPr>
            </w:pPr>
            <w:r>
              <w:rPr>
                <w:rFonts w:ascii="宋体"/>
                <w:bCs/>
                <w:szCs w:val="21"/>
              </w:rPr>
              <w:t>环境管理体系：中风险</w:t>
            </w:r>
          </w:p>
          <w:p w14:paraId="7A7DF57E">
            <w:pPr>
              <w:rPr>
                <w:rFonts w:ascii="宋体"/>
                <w:bCs/>
                <w:szCs w:val="21"/>
              </w:rPr>
            </w:pPr>
            <w:r>
              <w:rPr>
                <w:rFonts w:ascii="宋体"/>
                <w:bCs/>
                <w:szCs w:val="21"/>
              </w:rPr>
              <w:t>职业健康安全管理体系：中风险</w:t>
            </w:r>
            <w:bookmarkEnd w:id="13"/>
          </w:p>
        </w:tc>
      </w:tr>
      <w:tr w14:paraId="3900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95" w:type="dxa"/>
            <w:tcBorders>
              <w:bottom w:val="single" w:color="auto" w:sz="4" w:space="0"/>
            </w:tcBorders>
            <w:shd w:val="clear" w:color="auto" w:fill="auto"/>
            <w:vAlign w:val="center"/>
          </w:tcPr>
          <w:p w14:paraId="1B123EC8">
            <w:pPr>
              <w:jc w:val="center"/>
              <w:rPr>
                <w:bCs/>
                <w:szCs w:val="21"/>
              </w:rPr>
            </w:pPr>
            <w:r>
              <w:rPr>
                <w:rFonts w:hint="eastAsia"/>
                <w:bCs/>
                <w:szCs w:val="21"/>
              </w:rPr>
              <w:t>多场所情况</w:t>
            </w:r>
          </w:p>
        </w:tc>
        <w:tc>
          <w:tcPr>
            <w:tcW w:w="5070" w:type="dxa"/>
            <w:gridSpan w:val="7"/>
            <w:tcBorders>
              <w:bottom w:val="single" w:color="auto" w:sz="4" w:space="0"/>
            </w:tcBorders>
            <w:shd w:val="clear" w:color="auto" w:fill="auto"/>
            <w:vAlign w:val="center"/>
          </w:tcPr>
          <w:p w14:paraId="236DF616">
            <w:pPr>
              <w:spacing w:before="156" w:line="240" w:lineRule="exact"/>
              <w:rPr>
                <w:rFonts w:ascii="宋体"/>
                <w:bCs/>
                <w:szCs w:val="21"/>
              </w:rPr>
            </w:pPr>
            <w:bookmarkStart w:id="14" w:name="多场所情况"/>
            <w:r>
              <w:rPr>
                <w:rFonts w:hint="eastAsia" w:ascii="宋体"/>
                <w:bCs/>
                <w:szCs w:val="21"/>
                <w:lang w:val="en-US" w:eastAsia="zh-CN"/>
              </w:rPr>
              <w:t>1.临时多场所</w:t>
            </w:r>
            <w:r>
              <w:rPr>
                <w:rFonts w:ascii="宋体"/>
                <w:bCs/>
                <w:szCs w:val="21"/>
              </w:rPr>
              <w:t>名称：济南东方雨虹建筑材料有限公司二期建设项目,地址：山东省济南市天桥区鑫源大道,企业人数：10,审核范围：非标准反应釜、换热器、储罐、环保设备安装；防水材料机械设备安装；资质范围内D级压力容器的安装；资质范围内GC2级压力管道的安装</w:t>
            </w:r>
          </w:p>
          <w:bookmarkEnd w:id="14"/>
          <w:p w14:paraId="3AFD53E0">
            <w:pPr>
              <w:spacing w:before="156" w:line="240" w:lineRule="exact"/>
              <w:rPr>
                <w:rFonts w:ascii="宋体"/>
                <w:bCs/>
                <w:szCs w:val="21"/>
              </w:rPr>
            </w:pPr>
          </w:p>
        </w:tc>
        <w:tc>
          <w:tcPr>
            <w:tcW w:w="1859" w:type="dxa"/>
            <w:gridSpan w:val="2"/>
            <w:tcBorders>
              <w:bottom w:val="single" w:color="auto" w:sz="4" w:space="0"/>
            </w:tcBorders>
            <w:vAlign w:val="center"/>
          </w:tcPr>
          <w:p w14:paraId="7415364A">
            <w:pPr>
              <w:jc w:val="center"/>
              <w:rPr>
                <w:rFonts w:ascii="宋体"/>
                <w:bCs/>
                <w:szCs w:val="21"/>
              </w:rPr>
            </w:pPr>
            <w:r>
              <w:rPr>
                <w:rFonts w:hint="eastAsia"/>
                <w:bCs/>
                <w:szCs w:val="21"/>
              </w:rPr>
              <w:t>体系结合度</w:t>
            </w:r>
          </w:p>
        </w:tc>
        <w:tc>
          <w:tcPr>
            <w:tcW w:w="2012" w:type="dxa"/>
            <w:gridSpan w:val="2"/>
            <w:tcBorders>
              <w:bottom w:val="single" w:color="auto" w:sz="4" w:space="0"/>
            </w:tcBorders>
            <w:vAlign w:val="center"/>
          </w:tcPr>
          <w:p w14:paraId="1038F6F2">
            <w:pPr>
              <w:spacing w:before="156" w:line="240" w:lineRule="exact"/>
              <w:jc w:val="center"/>
              <w:rPr>
                <w:rFonts w:ascii="宋体"/>
                <w:bCs/>
                <w:szCs w:val="21"/>
              </w:rPr>
            </w:pPr>
            <w:r>
              <w:rPr>
                <w:rFonts w:hint="eastAsia" w:ascii="宋体"/>
                <w:bCs/>
                <w:szCs w:val="21"/>
              </w:rPr>
              <w:t>100%</w:t>
            </w:r>
          </w:p>
        </w:tc>
      </w:tr>
      <w:tr w14:paraId="69B4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5" w:type="dxa"/>
            <w:shd w:val="clear" w:color="auto" w:fill="auto"/>
            <w:vAlign w:val="center"/>
          </w:tcPr>
          <w:p w14:paraId="11CEDC9D">
            <w:pPr>
              <w:jc w:val="center"/>
              <w:rPr>
                <w:bCs/>
                <w:szCs w:val="21"/>
              </w:rPr>
            </w:pPr>
            <w:r>
              <w:rPr>
                <w:rFonts w:hint="eastAsia"/>
                <w:bCs/>
                <w:szCs w:val="21"/>
              </w:rPr>
              <w:t>多场所抽</w:t>
            </w:r>
          </w:p>
          <w:p w14:paraId="00A159AE">
            <w:pPr>
              <w:jc w:val="center"/>
              <w:rPr>
                <w:bCs/>
                <w:szCs w:val="21"/>
                <w:highlight w:val="yellow"/>
              </w:rPr>
            </w:pPr>
            <w:r>
              <w:rPr>
                <w:rFonts w:hint="eastAsia"/>
                <w:bCs/>
                <w:szCs w:val="21"/>
              </w:rPr>
              <w:t>样及说明</w:t>
            </w:r>
          </w:p>
        </w:tc>
        <w:tc>
          <w:tcPr>
            <w:tcW w:w="8941" w:type="dxa"/>
            <w:gridSpan w:val="11"/>
            <w:shd w:val="clear" w:color="auto" w:fill="auto"/>
            <w:vAlign w:val="center"/>
          </w:tcPr>
          <w:p w14:paraId="1594E37C">
            <w:pPr>
              <w:spacing w:before="156" w:line="240" w:lineRule="exact"/>
              <w:rPr>
                <w:rFonts w:ascii="宋体"/>
                <w:bCs/>
                <w:szCs w:val="21"/>
              </w:rPr>
            </w:pPr>
            <w:bookmarkStart w:id="15" w:name="多场所抽样"/>
            <w:bookmarkEnd w:id="15"/>
            <w:r>
              <w:rPr>
                <w:rFonts w:hint="eastAsia" w:ascii="宋体"/>
                <w:bCs/>
                <w:szCs w:val="21"/>
                <w:lang w:val="en-US" w:eastAsia="zh-CN"/>
              </w:rPr>
              <w:t>1.临时多场所</w:t>
            </w:r>
            <w:r>
              <w:rPr>
                <w:rFonts w:ascii="宋体"/>
                <w:bCs/>
                <w:szCs w:val="21"/>
              </w:rPr>
              <w:t>名称：济南东方雨虹建筑材料有限公司二期建设项目,地址：山东省济南市天桥区鑫源大道,企业人数：10,审核范围：非标准反应釜、换热器、储罐、环保设备安装；防水材料机械设备安装；资质范围内D级压力容器的安装；资质范围内GC2级压力管道的安装</w:t>
            </w:r>
          </w:p>
          <w:p w14:paraId="0924343C">
            <w:pPr>
              <w:spacing w:before="156" w:line="240" w:lineRule="exact"/>
              <w:rPr>
                <w:rFonts w:ascii="宋体"/>
                <w:bCs/>
                <w:szCs w:val="21"/>
                <w:highlight w:val="yellow"/>
              </w:rPr>
            </w:pPr>
          </w:p>
        </w:tc>
      </w:tr>
      <w:tr w14:paraId="33CE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95" w:type="dxa"/>
            <w:vAlign w:val="center"/>
          </w:tcPr>
          <w:p w14:paraId="0C196745">
            <w:pPr>
              <w:jc w:val="center"/>
              <w:rPr>
                <w:bCs/>
                <w:szCs w:val="21"/>
              </w:rPr>
            </w:pPr>
            <w:r>
              <w:rPr>
                <w:rFonts w:hint="eastAsia"/>
                <w:bCs/>
                <w:szCs w:val="21"/>
              </w:rPr>
              <w:t>是否存在外包过程及活动</w:t>
            </w:r>
          </w:p>
        </w:tc>
        <w:tc>
          <w:tcPr>
            <w:tcW w:w="1845" w:type="dxa"/>
            <w:vAlign w:val="center"/>
          </w:tcPr>
          <w:p w14:paraId="795EE554">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r>
              <w:rPr>
                <w:rFonts w:hint="eastAsia" w:ascii="宋体"/>
                <w:bCs/>
                <w:szCs w:val="21"/>
              </w:rPr>
              <w:t xml:space="preserve">   </w:t>
            </w:r>
            <w:r>
              <w:rPr>
                <w:rFonts w:hint="eastAsia" w:ascii="宋体" w:hAnsi="宋体"/>
                <w:bCs/>
                <w:szCs w:val="21"/>
              </w:rPr>
              <w:t>□是</w:t>
            </w:r>
          </w:p>
        </w:tc>
        <w:tc>
          <w:tcPr>
            <w:tcW w:w="1500" w:type="dxa"/>
            <w:gridSpan w:val="2"/>
            <w:vAlign w:val="center"/>
          </w:tcPr>
          <w:p w14:paraId="6C458EDB">
            <w:pPr>
              <w:jc w:val="center"/>
              <w:rPr>
                <w:rFonts w:ascii="宋体"/>
                <w:bCs/>
                <w:szCs w:val="21"/>
              </w:rPr>
            </w:pPr>
            <w:r>
              <w:rPr>
                <w:rFonts w:hint="eastAsia" w:ascii="宋体"/>
                <w:bCs/>
                <w:szCs w:val="21"/>
              </w:rPr>
              <w:t>企业人数</w:t>
            </w:r>
          </w:p>
        </w:tc>
        <w:tc>
          <w:tcPr>
            <w:tcW w:w="990" w:type="dxa"/>
            <w:gridSpan w:val="2"/>
            <w:vAlign w:val="center"/>
          </w:tcPr>
          <w:p w14:paraId="2D587F1C">
            <w:pPr>
              <w:spacing w:before="156" w:line="240" w:lineRule="exact"/>
              <w:jc w:val="left"/>
              <w:rPr>
                <w:rFonts w:ascii="宋体"/>
                <w:bCs/>
                <w:szCs w:val="21"/>
              </w:rPr>
            </w:pPr>
            <w:bookmarkStart w:id="16" w:name="企业人数"/>
            <w:r>
              <w:rPr>
                <w:rFonts w:ascii="宋体"/>
                <w:bCs/>
                <w:szCs w:val="21"/>
              </w:rPr>
              <w:t>62</w:t>
            </w:r>
            <w:bookmarkEnd w:id="16"/>
          </w:p>
        </w:tc>
        <w:tc>
          <w:tcPr>
            <w:tcW w:w="3177" w:type="dxa"/>
            <w:gridSpan w:val="5"/>
            <w:vAlign w:val="center"/>
          </w:tcPr>
          <w:p w14:paraId="084CA832">
            <w:pPr>
              <w:spacing w:before="156" w:line="240" w:lineRule="exact"/>
              <w:jc w:val="center"/>
              <w:rPr>
                <w:rFonts w:ascii="宋体"/>
                <w:bCs/>
                <w:szCs w:val="21"/>
              </w:rPr>
            </w:pPr>
            <w:r>
              <w:rPr>
                <w:rFonts w:hint="eastAsia" w:ascii="宋体" w:hAnsi="宋体"/>
                <w:bCs/>
                <w:szCs w:val="21"/>
              </w:rPr>
              <w:t>体系范围内覆盖人数</w:t>
            </w:r>
          </w:p>
        </w:tc>
        <w:tc>
          <w:tcPr>
            <w:tcW w:w="1429" w:type="dxa"/>
            <w:vAlign w:val="center"/>
          </w:tcPr>
          <w:p w14:paraId="303DDA4C">
            <w:pPr>
              <w:spacing w:before="156" w:line="240" w:lineRule="exact"/>
              <w:jc w:val="left"/>
              <w:rPr>
                <w:rFonts w:ascii="宋体"/>
                <w:bCs/>
                <w:szCs w:val="21"/>
              </w:rPr>
            </w:pPr>
            <w:bookmarkStart w:id="17" w:name="体系人数"/>
            <w:r>
              <w:rPr>
                <w:rFonts w:ascii="宋体"/>
                <w:bCs/>
                <w:szCs w:val="21"/>
              </w:rPr>
              <w:t>Q:62,E:62,O:62</w:t>
            </w:r>
            <w:bookmarkEnd w:id="17"/>
          </w:p>
        </w:tc>
      </w:tr>
      <w:tr w14:paraId="5318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6" w:type="dxa"/>
            <w:gridSpan w:val="12"/>
            <w:vAlign w:val="center"/>
          </w:tcPr>
          <w:p w14:paraId="1C75C7A6">
            <w:pPr>
              <w:pStyle w:val="2"/>
              <w:ind w:firstLine="0" w:firstLineChars="0"/>
              <w:rPr>
                <w:b/>
                <w:bCs/>
              </w:rPr>
            </w:pPr>
            <w:r>
              <w:rPr>
                <w:rFonts w:hint="eastAsia"/>
                <w:b/>
                <w:bCs/>
              </w:rPr>
              <w:t>一．有效人数计算：</w:t>
            </w:r>
          </w:p>
          <w:p w14:paraId="3AB7D5E6">
            <w:pPr>
              <w:spacing w:before="50" w:after="20" w:line="400" w:lineRule="exact"/>
              <w:rPr>
                <w:rFonts w:hint="default" w:eastAsia="宋体"/>
                <w:lang w:val="en-US" w:eastAsia="zh-CN"/>
              </w:rPr>
            </w:pPr>
            <w:r>
              <w:rPr>
                <w:rFonts w:hint="eastAsia"/>
                <w:lang w:val="en-US" w:eastAsia="zh-CN"/>
              </w:rPr>
              <w:t>同体系覆盖人数62</w:t>
            </w:r>
          </w:p>
          <w:p w14:paraId="6CA11E55">
            <w:pPr>
              <w:pStyle w:val="2"/>
              <w:ind w:firstLine="0" w:firstLineChars="0"/>
              <w:rPr>
                <w:b/>
                <w:bCs/>
              </w:rPr>
            </w:pPr>
            <w:r>
              <w:rPr>
                <w:rFonts w:hint="eastAsia"/>
                <w:b/>
                <w:bCs/>
              </w:rPr>
              <w:t>二、审核人日的确定：</w:t>
            </w:r>
          </w:p>
          <w:p w14:paraId="14B203CF">
            <w:pPr>
              <w:spacing w:before="50" w:after="20" w:line="400" w:lineRule="exact"/>
            </w:pPr>
            <w:r>
              <w:rPr>
                <w:rFonts w:hint="eastAsia"/>
              </w:rPr>
              <w:t>1.基准审核人日数为：</w:t>
            </w:r>
            <w:bookmarkStart w:id="18" w:name="基础人日"/>
            <w:r>
              <w:t>Q:5.5,E:6.0,O:6.0</w:t>
            </w:r>
            <w:bookmarkEnd w:id="18"/>
          </w:p>
          <w:p w14:paraId="360B39AC">
            <w:pPr>
              <w:spacing w:before="50" w:after="20" w:line="400" w:lineRule="exact"/>
            </w:pPr>
          </w:p>
          <w:p w14:paraId="5574E597">
            <w:pPr>
              <w:spacing w:before="50" w:after="2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能源：（复杂程度见下表结果）</w:t>
            </w:r>
          </w:p>
          <w:p w14:paraId="755F756F">
            <w:pPr>
              <w:spacing w:before="50" w:after="20" w:line="400" w:lineRule="exact"/>
            </w:pPr>
            <w:r>
              <w:rPr>
                <w:rFonts w:hint="eastAsia"/>
              </w:rPr>
              <w:t>监督人日：</w:t>
            </w:r>
            <w:bookmarkStart w:id="19" w:name="监督人日Add1"/>
            <w:bookmarkEnd w:id="19"/>
            <w:r>
              <w:rPr>
                <w:rFonts w:hint="eastAsia"/>
              </w:rPr>
              <w:t>再认证人日：</w:t>
            </w:r>
            <w:bookmarkStart w:id="20" w:name="再认证人日Add1"/>
            <w:bookmarkEnd w:id="20"/>
          </w:p>
          <w:p w14:paraId="6F36CD8B">
            <w:pPr>
              <w:pStyle w:val="2"/>
            </w:pPr>
          </w:p>
          <w:p w14:paraId="3423C134">
            <w:pPr>
              <w:spacing w:before="50" w:after="20" w:line="400" w:lineRule="exact"/>
            </w:pPr>
            <w:r>
              <w:rPr>
                <w:rFonts w:hint="eastAsia"/>
              </w:rPr>
              <w:t>2.增减人日的理由：</w:t>
            </w:r>
            <w:bookmarkStart w:id="21" w:name="增加理由"/>
            <w:r>
              <w:rPr>
                <w:rFonts w:hint="eastAsia"/>
              </w:rPr>
              <w:t>Q：临时场所一个，增加0.5</w:t>
            </w:r>
            <w:bookmarkEnd w:id="21"/>
            <w:bookmarkStart w:id="22" w:name="减少理由"/>
            <w:r>
              <w:rPr>
                <w:rFonts w:hint="eastAsia"/>
              </w:rPr>
              <w:t>Q：已经按照其它标准被同一机构认证或已经被另一个第三方机构认证或承认，减少20%</w:t>
            </w:r>
          </w:p>
          <w:p w14:paraId="11517F6C">
            <w:pPr>
              <w:spacing w:before="50" w:after="20" w:line="400" w:lineRule="exact"/>
              <w:rPr>
                <w:rFonts w:hint="eastAsia"/>
              </w:rPr>
            </w:pPr>
            <w:r>
              <w:rPr>
                <w:rFonts w:hint="eastAsia"/>
              </w:rPr>
              <w:t>E：已经按照其它标准被同一机构认证或已经被另一个第三方机构认证或承认，减少20%</w:t>
            </w:r>
          </w:p>
          <w:p w14:paraId="3189029A">
            <w:pPr>
              <w:spacing w:before="50" w:after="20" w:line="400" w:lineRule="exact"/>
              <w:rPr>
                <w:rFonts w:hint="eastAsia"/>
              </w:rPr>
            </w:pPr>
            <w:r>
              <w:rPr>
                <w:rFonts w:hint="eastAsia"/>
              </w:rPr>
              <w:t>O：已经按照其它标准被同一机构认证或已经被另一个第三方机构认证或承认，减少20%</w:t>
            </w:r>
            <w:bookmarkEnd w:id="22"/>
          </w:p>
          <w:p w14:paraId="08BE8B92">
            <w:pPr>
              <w:spacing w:before="50" w:after="20" w:line="400" w:lineRule="exact"/>
            </w:pPr>
            <w:r>
              <w:rPr>
                <w:rFonts w:hint="eastAsia"/>
              </w:rPr>
              <w:t>3.考虑增减因素后确定的审核人日数：</w:t>
            </w:r>
          </w:p>
          <w:p w14:paraId="2C992735">
            <w:pPr>
              <w:spacing w:before="156" w:line="240" w:lineRule="exact"/>
              <w:jc w:val="left"/>
              <w:rPr>
                <w:rFonts w:hint="default" w:eastAsia="宋体"/>
                <w:lang w:val="en-US" w:eastAsia="zh-CN"/>
              </w:rPr>
            </w:pPr>
            <w:r>
              <w:rPr>
                <w:rFonts w:hint="eastAsia"/>
                <w:lang w:val="en-US" w:eastAsia="zh-CN"/>
              </w:rPr>
              <w:t>Q5.5</w:t>
            </w:r>
            <w:r>
              <w:rPr>
                <w:rFonts w:hint="eastAsia"/>
              </w:rPr>
              <w:t>+</w:t>
            </w:r>
            <w:r>
              <w:rPr>
                <w:rFonts w:hint="eastAsia"/>
                <w:lang w:val="en-US" w:eastAsia="zh-CN"/>
              </w:rPr>
              <w:t>E6</w:t>
            </w:r>
            <w:r>
              <w:rPr>
                <w:rFonts w:hint="eastAsia"/>
              </w:rPr>
              <w:t>+</w:t>
            </w:r>
            <w:r>
              <w:rPr>
                <w:rFonts w:hint="eastAsia"/>
                <w:lang w:val="en-US" w:eastAsia="zh-CN"/>
              </w:rPr>
              <w:t>O6</w:t>
            </w:r>
            <w:r>
              <w:rPr>
                <w:rFonts w:hint="eastAsia"/>
              </w:rPr>
              <w:t xml:space="preserve">= </w:t>
            </w:r>
            <w:r>
              <w:rPr>
                <w:rFonts w:hint="eastAsia"/>
                <w:lang w:val="en-US" w:eastAsia="zh-CN"/>
              </w:rPr>
              <w:t>(17.5+0.5)</w:t>
            </w:r>
            <w:r>
              <w:rPr>
                <w:rFonts w:hint="eastAsia"/>
              </w:rPr>
              <w:t xml:space="preserve">X </w:t>
            </w:r>
            <w:r>
              <w:rPr>
                <w:rFonts w:hint="eastAsia"/>
                <w:lang w:val="en-US" w:eastAsia="zh-CN"/>
              </w:rPr>
              <w:t xml:space="preserve"> </w:t>
            </w:r>
            <w:r>
              <w:rPr>
                <w:rFonts w:hint="eastAsia"/>
              </w:rPr>
              <w:t>80%  =</w:t>
            </w:r>
            <w:r>
              <w:rPr>
                <w:rFonts w:hint="eastAsia"/>
                <w:lang w:val="en-US" w:eastAsia="zh-CN"/>
              </w:rPr>
              <w:t>14.4</w:t>
            </w:r>
          </w:p>
          <w:p w14:paraId="11488934">
            <w:pPr>
              <w:spacing w:before="50" w:after="20" w:line="400" w:lineRule="exact"/>
              <w:rPr>
                <w:rFonts w:hint="default" w:eastAsia="宋体"/>
                <w:lang w:val="en-US" w:eastAsia="zh-CN"/>
              </w:rPr>
            </w:pPr>
            <w:r>
              <w:rPr>
                <w:rFonts w:hint="eastAsia"/>
              </w:rPr>
              <w:t>监督人日：</w:t>
            </w:r>
            <w:bookmarkStart w:id="23" w:name="监督人日"/>
            <w:bookmarkEnd w:id="23"/>
            <w:r>
              <w:rPr>
                <w:rFonts w:hint="eastAsia"/>
                <w:lang w:val="en-US" w:eastAsia="zh-CN"/>
              </w:rPr>
              <w:t>4.8</w:t>
            </w:r>
            <w:r>
              <w:rPr>
                <w:rFonts w:hint="eastAsia"/>
              </w:rPr>
              <w:t xml:space="preserve">                再认证人日：</w:t>
            </w:r>
            <w:bookmarkStart w:id="24" w:name="再认证人日"/>
            <w:bookmarkEnd w:id="24"/>
            <w:r>
              <w:rPr>
                <w:rFonts w:hint="eastAsia"/>
                <w:lang w:val="en-US" w:eastAsia="zh-CN"/>
              </w:rPr>
              <w:t>9.6</w:t>
            </w:r>
          </w:p>
          <w:p w14:paraId="68BB8359">
            <w:pPr>
              <w:spacing w:before="50" w:after="20" w:line="400" w:lineRule="exact"/>
              <w:rPr>
                <w:b/>
              </w:rPr>
            </w:pPr>
          </w:p>
          <w:p w14:paraId="4D5356CA">
            <w:pPr>
              <w:spacing w:before="50" w:after="20" w:line="400" w:lineRule="exact"/>
              <w:rPr>
                <w:rFonts w:hint="default" w:eastAsia="宋体"/>
                <w:b/>
                <w:lang w:val="en-US" w:eastAsia="zh-CN"/>
              </w:rPr>
            </w:pPr>
            <w:r>
              <w:rPr>
                <w:rFonts w:hint="eastAsia"/>
                <w:b/>
              </w:rPr>
              <w:t>合同评审人</w:t>
            </w:r>
            <w:r>
              <w:rPr>
                <w:b/>
              </w:rPr>
              <w:t xml:space="preserve">: </w:t>
            </w:r>
            <w:bookmarkStart w:id="25" w:name="评审人"/>
            <w:bookmarkEnd w:id="25"/>
            <w:r>
              <w:rPr>
                <w:rFonts w:hint="eastAsia"/>
                <w:b/>
                <w:lang w:val="en-US" w:eastAsia="zh-CN"/>
              </w:rPr>
              <w:t>杨森  2023.3.17</w:t>
            </w:r>
          </w:p>
        </w:tc>
      </w:tr>
      <w:tr w14:paraId="1166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536" w:type="dxa"/>
            <w:gridSpan w:val="12"/>
          </w:tcPr>
          <w:p w14:paraId="6107A714">
            <w:pPr>
              <w:spacing w:line="400" w:lineRule="exact"/>
              <w:rPr>
                <w:rFonts w:ascii="宋体" w:hAnsi="宋体"/>
                <w:b/>
                <w:color w:val="000000"/>
                <w:szCs w:val="21"/>
              </w:rPr>
            </w:pPr>
            <w:r>
              <w:rPr>
                <w:rFonts w:hint="eastAsia" w:ascii="宋体" w:hAnsi="宋体"/>
                <w:b/>
                <w:color w:val="000000"/>
                <w:szCs w:val="21"/>
              </w:rPr>
              <w:t>再认证组织绩效评价（对上一认证周期体系）的总体评价：</w:t>
            </w:r>
          </w:p>
          <w:p w14:paraId="426CBF05">
            <w:pPr>
              <w:rPr>
                <w:rFonts w:ascii="宋体" w:hAnsi="宋体"/>
                <w:color w:val="000000"/>
                <w:szCs w:val="21"/>
              </w:rPr>
            </w:pPr>
            <w:r>
              <w:rPr>
                <w:rFonts w:hint="eastAsia" w:ascii="宋体" w:hAnsi="宋体"/>
                <w:color w:val="000000"/>
                <w:szCs w:val="21"/>
              </w:rPr>
              <w:t>证书</w:t>
            </w:r>
            <w:r>
              <w:rPr>
                <w:rFonts w:ascii="宋体" w:hAnsi="宋体"/>
                <w:color w:val="000000"/>
                <w:szCs w:val="21"/>
              </w:rPr>
              <w:t>到期</w:t>
            </w:r>
            <w:r>
              <w:rPr>
                <w:rFonts w:hint="eastAsia" w:ascii="宋体" w:hAnsi="宋体"/>
                <w:color w:val="000000"/>
                <w:szCs w:val="21"/>
              </w:rPr>
              <w:t>日：</w:t>
            </w:r>
            <w:r>
              <w:rPr>
                <w:rFonts w:hint="eastAsia" w:ascii="宋体" w:hAnsi="宋体"/>
                <w:color w:val="000000"/>
                <w:szCs w:val="21"/>
                <w:u w:val="single"/>
              </w:rPr>
              <w:t xml:space="preserve">             </w:t>
            </w:r>
            <w:r>
              <w:rPr>
                <w:rFonts w:ascii="宋体" w:hAnsi="宋体"/>
                <w:color w:val="000000"/>
                <w:szCs w:val="21"/>
              </w:rPr>
              <w:t>（原认证证书有期日期）</w:t>
            </w:r>
          </w:p>
          <w:p w14:paraId="6803BDEB">
            <w:pPr>
              <w:rPr>
                <w:rFonts w:ascii="宋体" w:hAnsi="宋体"/>
                <w:color w:val="000000"/>
                <w:szCs w:val="21"/>
              </w:rPr>
            </w:pPr>
            <w:r>
              <w:rPr>
                <w:rFonts w:hint="eastAsia" w:ascii="宋体" w:hAnsi="宋体"/>
                <w:color w:val="000000"/>
                <w:szCs w:val="21"/>
              </w:rPr>
              <w:t>方针目标及承诺实现■体系过程有效性■</w:t>
            </w:r>
          </w:p>
          <w:p w14:paraId="7413A6E0">
            <w:pPr>
              <w:rPr>
                <w:rFonts w:ascii="宋体" w:hAnsi="宋体"/>
                <w:color w:val="000000"/>
                <w:szCs w:val="21"/>
              </w:rPr>
            </w:pPr>
            <w:r>
              <w:rPr>
                <w:rFonts w:hint="eastAsia" w:ascii="宋体" w:hAnsi="宋体"/>
                <w:color w:val="000000"/>
                <w:szCs w:val="21"/>
              </w:rPr>
              <w:t>产品质量和环境、职业健康安全绩效■</w:t>
            </w:r>
          </w:p>
          <w:p w14:paraId="28F18BAC">
            <w:pPr>
              <w:rPr>
                <w:rFonts w:ascii="宋体" w:hAnsi="宋体"/>
                <w:color w:val="000000"/>
                <w:szCs w:val="21"/>
              </w:rPr>
            </w:pPr>
            <w:r>
              <w:rPr>
                <w:rFonts w:hint="eastAsia" w:ascii="宋体" w:hAnsi="宋体"/>
                <w:color w:val="000000"/>
                <w:szCs w:val="21"/>
              </w:rPr>
              <w:t>人员意识和法律法规的遵守■体系的持续改进■</w:t>
            </w:r>
          </w:p>
          <w:p w14:paraId="08FB6DDF">
            <w:pPr>
              <w:spacing w:line="400" w:lineRule="exact"/>
              <w:rPr>
                <w:rFonts w:ascii="宋体" w:hAnsi="宋体"/>
                <w:color w:val="000000"/>
                <w:szCs w:val="21"/>
              </w:rPr>
            </w:pPr>
            <w:r>
              <w:rPr>
                <w:rFonts w:hint="eastAsia" w:ascii="宋体" w:hAnsi="宋体"/>
                <w:color w:val="000000"/>
                <w:szCs w:val="21"/>
              </w:rPr>
              <w:t>建议：</w:t>
            </w:r>
          </w:p>
          <w:p w14:paraId="104A15D3">
            <w:pPr>
              <w:spacing w:line="360" w:lineRule="auto"/>
              <w:rPr>
                <w:b/>
                <w:bCs/>
                <w:szCs w:val="21"/>
              </w:rPr>
            </w:pPr>
            <w:r>
              <w:rPr>
                <w:rFonts w:hint="eastAsia"/>
                <w:b/>
                <w:bCs/>
                <w:szCs w:val="21"/>
              </w:rPr>
              <w:t>审核方案人员</w:t>
            </w:r>
            <w:r>
              <w:rPr>
                <w:b/>
                <w:bCs/>
                <w:szCs w:val="21"/>
              </w:rPr>
              <w:t>/</w:t>
            </w:r>
            <w:r>
              <w:rPr>
                <w:rFonts w:hint="eastAsia"/>
                <w:b/>
                <w:bCs/>
                <w:szCs w:val="21"/>
              </w:rPr>
              <w:t>日期：</w:t>
            </w:r>
          </w:p>
        </w:tc>
      </w:tr>
      <w:tr w14:paraId="1101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0536" w:type="dxa"/>
            <w:gridSpan w:val="12"/>
          </w:tcPr>
          <w:p w14:paraId="7CED1C5A">
            <w:pPr>
              <w:spacing w:before="50" w:after="20" w:line="400" w:lineRule="exact"/>
              <w:rPr>
                <w:rFonts w:hint="default" w:ascii="宋体" w:hAnsi="宋体" w:eastAsia="宋体"/>
                <w:bCs/>
                <w:szCs w:val="21"/>
                <w:lang w:val="en-US" w:eastAsia="zh-CN"/>
              </w:rPr>
            </w:pPr>
            <w:r>
              <w:rPr>
                <w:rFonts w:hint="eastAsia" w:ascii="宋体" w:hAnsi="宋体"/>
                <w:bCs/>
                <w:szCs w:val="21"/>
              </w:rPr>
              <w:t>现场审核人日数：</w:t>
            </w:r>
            <w:r>
              <w:rPr>
                <w:rFonts w:hint="eastAsia" w:ascii="宋体" w:hAnsi="宋体"/>
                <w:bCs/>
                <w:szCs w:val="21"/>
                <w:lang w:val="en-US" w:eastAsia="zh-CN"/>
              </w:rPr>
              <w:t>14.4*0.8=11.52</w:t>
            </w:r>
          </w:p>
          <w:p w14:paraId="1AE2A20B">
            <w:pPr>
              <w:autoSpaceDE w:val="0"/>
              <w:autoSpaceDN w:val="0"/>
              <w:adjustRightInd w:val="0"/>
              <w:rPr>
                <w:rFonts w:ascii="宋体"/>
                <w:bCs/>
                <w:szCs w:val="21"/>
              </w:rPr>
            </w:pPr>
            <w:r>
              <w:rPr>
                <w:rFonts w:hint="eastAsia" w:ascii="宋体" w:hAnsi="宋体"/>
                <w:bCs/>
                <w:szCs w:val="21"/>
              </w:rPr>
              <w:t>审核组能力结合程度系数为</w:t>
            </w:r>
            <w:r>
              <w:rPr>
                <w:rFonts w:ascii="宋体" w:hAnsi="宋体"/>
                <w:bCs/>
                <w:szCs w:val="21"/>
              </w:rPr>
              <w:t xml:space="preserve"> ( </w:t>
            </w:r>
            <w:r>
              <w:rPr>
                <w:rFonts w:hint="eastAsia" w:ascii="宋体" w:hAnsi="宋体"/>
                <w:bCs/>
                <w:szCs w:val="21"/>
                <w:lang w:val="en-US" w:eastAsia="zh-CN"/>
              </w:rPr>
              <w:t>100</w:t>
            </w:r>
            <w:r>
              <w:rPr>
                <w:rFonts w:ascii="宋体" w:hAnsi="宋体"/>
                <w:bCs/>
                <w:szCs w:val="21"/>
              </w:rPr>
              <w:t xml:space="preserve">   %)</w:t>
            </w:r>
          </w:p>
          <w:p w14:paraId="333249D2">
            <w:pPr>
              <w:spacing w:before="50" w:after="20" w:line="400" w:lineRule="exact"/>
              <w:rPr>
                <w:rFonts w:ascii="宋体" w:hAnsi="宋体"/>
                <w:bCs/>
                <w:szCs w:val="21"/>
              </w:rPr>
            </w:pPr>
            <w:r>
              <w:rPr>
                <w:rFonts w:hint="eastAsia" w:ascii="宋体" w:hAnsi="宋体"/>
                <w:bCs/>
                <w:szCs w:val="21"/>
              </w:rPr>
              <w:t>结合审核后现场人日数的确定：</w:t>
            </w:r>
          </w:p>
          <w:p w14:paraId="4E5D443B">
            <w:pPr>
              <w:pStyle w:val="2"/>
              <w:rPr>
                <w:rFonts w:hint="default"/>
                <w:szCs w:val="21"/>
                <w:lang w:val="en-US" w:eastAsia="zh-CN"/>
              </w:rPr>
            </w:pPr>
            <w:r>
              <w:rPr>
                <w:rFonts w:hint="eastAsia"/>
                <w:szCs w:val="21"/>
                <w:lang w:val="en-US" w:eastAsia="zh-CN"/>
              </w:rPr>
              <w:t>11.52*0.8=9.216≈9</w:t>
            </w:r>
          </w:p>
          <w:p w14:paraId="72424ED9">
            <w:pPr>
              <w:pStyle w:val="2"/>
              <w:ind w:firstLine="0" w:firstLineChars="0"/>
              <w:rPr>
                <w:rFonts w:hint="eastAsia" w:ascii="宋体" w:hAnsi="宋体" w:eastAsia="宋体"/>
                <w:bCs/>
                <w:szCs w:val="21"/>
                <w:lang w:val="en-US" w:eastAsia="zh-CN"/>
              </w:rPr>
            </w:pPr>
            <w:r>
              <w:rPr>
                <w:rFonts w:hint="eastAsia" w:ascii="宋体" w:hAnsi="宋体"/>
                <w:bCs/>
                <w:szCs w:val="21"/>
              </w:rPr>
              <w:t>一阶段审核人日：</w:t>
            </w:r>
            <w:r>
              <w:rPr>
                <w:rFonts w:hint="eastAsia" w:ascii="宋体" w:hAnsi="宋体"/>
                <w:bCs/>
                <w:szCs w:val="21"/>
                <w:lang w:val="en-US" w:eastAsia="zh-CN"/>
              </w:rPr>
              <w:t>2</w:t>
            </w:r>
            <w:r>
              <w:rPr>
                <w:rFonts w:hint="eastAsia" w:ascii="宋体" w:hAnsi="宋体"/>
                <w:bCs/>
                <w:szCs w:val="21"/>
              </w:rPr>
              <w:t xml:space="preserve">        二阶段审核人日：</w:t>
            </w:r>
            <w:r>
              <w:rPr>
                <w:rFonts w:hint="eastAsia" w:ascii="宋体" w:hAnsi="宋体"/>
                <w:bCs/>
                <w:szCs w:val="21"/>
                <w:lang w:val="en-US" w:eastAsia="zh-CN"/>
              </w:rPr>
              <w:t>7</w:t>
            </w:r>
          </w:p>
          <w:p w14:paraId="43F23AEF">
            <w:pPr>
              <w:spacing w:line="360" w:lineRule="auto"/>
              <w:rPr>
                <w:rFonts w:hAnsi="宋体"/>
                <w:b/>
                <w:bCs/>
                <w:color w:val="000000"/>
                <w:szCs w:val="21"/>
              </w:rPr>
            </w:pPr>
            <w:r>
              <w:rPr>
                <w:rFonts w:hint="eastAsia"/>
                <w:b/>
                <w:bCs/>
                <w:szCs w:val="21"/>
              </w:rPr>
              <w:t>审核方案人员</w:t>
            </w:r>
            <w:r>
              <w:rPr>
                <w:b/>
                <w:bCs/>
                <w:szCs w:val="21"/>
              </w:rPr>
              <w:t>/</w:t>
            </w:r>
            <w:r>
              <w:rPr>
                <w:rFonts w:hint="eastAsia"/>
                <w:b/>
                <w:bCs/>
                <w:szCs w:val="21"/>
              </w:rPr>
              <w:t>日期：</w:t>
            </w:r>
          </w:p>
        </w:tc>
      </w:tr>
      <w:tr w14:paraId="17A3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5" w:type="dxa"/>
            <w:vAlign w:val="center"/>
          </w:tcPr>
          <w:p w14:paraId="00C4A072">
            <w:pPr>
              <w:jc w:val="center"/>
              <w:rPr>
                <w:bCs/>
                <w:sz w:val="24"/>
              </w:rPr>
            </w:pPr>
            <w:r>
              <w:rPr>
                <w:rFonts w:hint="eastAsia"/>
                <w:bCs/>
                <w:sz w:val="24"/>
              </w:rPr>
              <w:t>初审一阶段审核方案</w:t>
            </w:r>
          </w:p>
        </w:tc>
        <w:tc>
          <w:tcPr>
            <w:tcW w:w="8941" w:type="dxa"/>
            <w:gridSpan w:val="11"/>
          </w:tcPr>
          <w:p w14:paraId="3774F99D">
            <w:pPr>
              <w:spacing w:before="47" w:beforeLines="15" w:after="47" w:afterLines="15"/>
              <w:jc w:val="left"/>
              <w:rPr>
                <w:rFonts w:ascii="宋体" w:hAnsi="宋体" w:cs="宋体"/>
                <w:bCs/>
                <w:szCs w:val="21"/>
              </w:rPr>
            </w:pPr>
            <w:r>
              <w:rPr>
                <w:rFonts w:hint="eastAsia" w:ascii="宋体" w:hAnsi="宋体" w:cs="宋体"/>
                <w:bCs/>
                <w:szCs w:val="21"/>
              </w:rPr>
              <w:t>1.审核方式（风险评估）</w:t>
            </w:r>
          </w:p>
          <w:p w14:paraId="0AF15B09">
            <w:pPr>
              <w:jc w:val="left"/>
              <w:rPr>
                <w:rFonts w:ascii="宋体" w:hAnsi="宋体" w:cs="宋体"/>
                <w:bCs/>
                <w:szCs w:val="21"/>
              </w:rPr>
            </w:pPr>
            <w:r>
              <w:rPr>
                <w:rFonts w:hint="eastAsia" w:ascii="宋体" w:hAnsi="宋体" w:cs="宋体"/>
                <w:bCs/>
                <w:szCs w:val="21"/>
              </w:rPr>
              <w:t>□现场审核</w:t>
            </w:r>
          </w:p>
          <w:p w14:paraId="4713BB37">
            <w:pPr>
              <w:jc w:val="left"/>
              <w:rPr>
                <w:rFonts w:ascii="宋体" w:hAnsi="宋体" w:cs="宋体"/>
                <w:bCs/>
                <w:szCs w:val="21"/>
              </w:rPr>
            </w:pPr>
            <w:r>
              <w:rPr>
                <w:rFonts w:hint="eastAsia" w:ascii="宋体" w:hAnsi="宋体" w:cs="宋体"/>
                <w:bCs/>
                <w:szCs w:val="21"/>
              </w:rPr>
              <w:t>□远程审核结合现场审核     理 由：</w:t>
            </w:r>
          </w:p>
          <w:p w14:paraId="4ECEB1C1">
            <w:pPr>
              <w:jc w:val="left"/>
              <w:rPr>
                <w:rFonts w:ascii="宋体" w:hAnsi="宋体" w:cs="宋体"/>
                <w:bCs/>
                <w:szCs w:val="21"/>
              </w:rPr>
            </w:pPr>
            <w:r>
              <w:rPr>
                <w:rFonts w:hint="eastAsia" w:ascii="宋体" w:hAnsi="宋体" w:cs="宋体"/>
                <w:bCs/>
                <w:szCs w:val="21"/>
              </w:rPr>
              <w:t>□远程审核                 理 由：</w:t>
            </w:r>
          </w:p>
          <w:p w14:paraId="69531B92">
            <w:pPr>
              <w:spacing w:before="47" w:beforeLines="15" w:after="47" w:afterLines="15"/>
              <w:jc w:val="left"/>
              <w:rPr>
                <w:rFonts w:ascii="宋体" w:hAnsi="宋体" w:cs="宋体"/>
                <w:bCs/>
                <w:szCs w:val="21"/>
              </w:rPr>
            </w:pPr>
            <w:r>
              <w:rPr>
                <w:rFonts w:hint="eastAsia" w:ascii="宋体" w:hAnsi="宋体" w:cs="宋体"/>
                <w:bCs/>
                <w:szCs w:val="21"/>
              </w:rPr>
              <w:t>□一阶段非现场             理 由：</w:t>
            </w:r>
          </w:p>
          <w:p w14:paraId="6B7A9695">
            <w:pPr>
              <w:spacing w:before="47" w:beforeLines="15" w:after="47" w:afterLines="15"/>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审核组专业能力：■充足  □不足，解决办法：委派技术专家□调整审核人日（）</w:t>
            </w:r>
          </w:p>
          <w:p w14:paraId="1BE4085D">
            <w:pPr>
              <w:spacing w:before="47" w:beforeLines="15" w:after="47" w:afterLines="15"/>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审核员个人认证领域资质：■匹配□不匹配，解决办法：□增加审核天数□增加审核员</w:t>
            </w:r>
          </w:p>
          <w:p w14:paraId="4EC4E350">
            <w:pPr>
              <w:pStyle w:val="2"/>
              <w:ind w:firstLine="0" w:firstLineChars="0"/>
              <w:rPr>
                <w:rFonts w:ascii="宋体" w:hAnsi="宋体" w:cs="宋体"/>
                <w:bCs/>
                <w:szCs w:val="21"/>
              </w:rPr>
            </w:pPr>
            <w:r>
              <w:rPr>
                <w:rFonts w:hint="eastAsia" w:ascii="宋体" w:hAnsi="宋体"/>
                <w:bCs/>
                <w:szCs w:val="21"/>
              </w:rPr>
              <w:t>4.</w:t>
            </w:r>
            <w:r>
              <w:rPr>
                <w:rFonts w:hint="eastAsia" w:ascii="宋体" w:hAnsi="宋体"/>
                <w:color w:val="000000"/>
                <w:szCs w:val="21"/>
              </w:rPr>
              <w:t>是否有涉及多现场情况：</w:t>
            </w:r>
            <w:r>
              <w:rPr>
                <w:rFonts w:hint="eastAsia" w:ascii="宋体" w:hAnsi="宋体" w:cs="宋体"/>
                <w:bCs/>
                <w:szCs w:val="21"/>
              </w:rPr>
              <w:t>□有（如有则在下方描述）    ■无</w:t>
            </w:r>
          </w:p>
          <w:p w14:paraId="78316A55">
            <w:pPr>
              <w:pStyle w:val="2"/>
              <w:ind w:firstLine="0" w:firstLineChars="0"/>
              <w:rPr>
                <w:rFonts w:ascii="宋体" w:hAnsi="宋体"/>
                <w:bCs/>
                <w:szCs w:val="21"/>
              </w:rPr>
            </w:pPr>
          </w:p>
          <w:p w14:paraId="52868B07">
            <w:pPr>
              <w:rPr>
                <w:b/>
                <w:bCs/>
                <w:szCs w:val="21"/>
              </w:rPr>
            </w:pPr>
            <w:r>
              <w:rPr>
                <w:rFonts w:hint="eastAsia"/>
                <w:b/>
                <w:bCs/>
                <w:szCs w:val="21"/>
              </w:rPr>
              <w:t>审核方案人员</w:t>
            </w:r>
            <w:r>
              <w:rPr>
                <w:b/>
                <w:bCs/>
                <w:szCs w:val="21"/>
              </w:rPr>
              <w:t>/</w:t>
            </w:r>
            <w:r>
              <w:rPr>
                <w:rFonts w:hint="eastAsia"/>
                <w:b/>
                <w:bCs/>
                <w:szCs w:val="21"/>
              </w:rPr>
              <w:t>日期：</w:t>
            </w:r>
          </w:p>
        </w:tc>
      </w:tr>
      <w:tr w14:paraId="6325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5" w:type="dxa"/>
            <w:vAlign w:val="center"/>
          </w:tcPr>
          <w:p w14:paraId="314F1CDA">
            <w:pPr>
              <w:jc w:val="center"/>
              <w:rPr>
                <w:bCs/>
                <w:sz w:val="24"/>
              </w:rPr>
            </w:pPr>
            <w:r>
              <w:rPr>
                <w:rFonts w:hint="eastAsia"/>
                <w:bCs/>
                <w:sz w:val="24"/>
              </w:rPr>
              <w:t>初审二阶段或再认证审核方案</w:t>
            </w:r>
          </w:p>
        </w:tc>
        <w:tc>
          <w:tcPr>
            <w:tcW w:w="8941" w:type="dxa"/>
            <w:gridSpan w:val="11"/>
            <w:vAlign w:val="bottom"/>
          </w:tcPr>
          <w:p w14:paraId="5B79052A">
            <w:pPr>
              <w:spacing w:before="47" w:beforeLines="15" w:after="47" w:afterLines="15"/>
              <w:jc w:val="left"/>
              <w:rPr>
                <w:rFonts w:ascii="宋体" w:hAnsi="宋体" w:cs="宋体"/>
                <w:bCs/>
                <w:szCs w:val="21"/>
              </w:rPr>
            </w:pPr>
            <w:r>
              <w:rPr>
                <w:rFonts w:hint="eastAsia" w:ascii="宋体" w:hAnsi="宋体" w:cs="宋体"/>
                <w:bCs/>
                <w:szCs w:val="21"/>
              </w:rPr>
              <w:t>1.审核方式（风险评估）</w:t>
            </w:r>
          </w:p>
          <w:p w14:paraId="267887DB">
            <w:pPr>
              <w:jc w:val="left"/>
              <w:rPr>
                <w:rFonts w:ascii="宋体" w:hAnsi="宋体" w:cs="宋体"/>
                <w:bCs/>
                <w:szCs w:val="21"/>
              </w:rPr>
            </w:pPr>
            <w:r>
              <w:rPr>
                <w:rFonts w:hint="eastAsia" w:ascii="宋体" w:hAnsi="宋体" w:cs="宋体"/>
                <w:bCs/>
                <w:szCs w:val="21"/>
              </w:rPr>
              <w:t>□现场审核</w:t>
            </w:r>
          </w:p>
          <w:p w14:paraId="43450EC8">
            <w:pPr>
              <w:jc w:val="left"/>
              <w:rPr>
                <w:rFonts w:ascii="宋体" w:hAnsi="宋体" w:cs="宋体"/>
                <w:bCs/>
                <w:szCs w:val="21"/>
              </w:rPr>
            </w:pPr>
            <w:r>
              <w:rPr>
                <w:rFonts w:hint="eastAsia" w:ascii="宋体" w:hAnsi="宋体" w:cs="宋体"/>
                <w:bCs/>
                <w:szCs w:val="21"/>
              </w:rPr>
              <w:t>□远程审核结合现场审核     理 由：</w:t>
            </w:r>
          </w:p>
          <w:p w14:paraId="2980DB1F">
            <w:pPr>
              <w:jc w:val="left"/>
              <w:rPr>
                <w:rFonts w:ascii="宋体" w:hAnsi="宋体" w:cs="宋体"/>
                <w:bCs/>
                <w:szCs w:val="21"/>
              </w:rPr>
            </w:pPr>
            <w:r>
              <w:rPr>
                <w:rFonts w:hint="eastAsia" w:ascii="宋体" w:hAnsi="宋体" w:cs="宋体"/>
                <w:bCs/>
                <w:szCs w:val="21"/>
              </w:rPr>
              <w:t>□远程审核                 理 由：</w:t>
            </w:r>
          </w:p>
          <w:p w14:paraId="008CD654">
            <w:pPr>
              <w:spacing w:before="47" w:beforeLines="15" w:after="47" w:afterLines="15"/>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审核组专业能力：■充足  □不足，解决办法：委派技术专家□调整审核人日（）</w:t>
            </w:r>
          </w:p>
          <w:p w14:paraId="49E37812">
            <w:pPr>
              <w:spacing w:before="47" w:beforeLines="15" w:after="47" w:afterLines="15"/>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审核员个人认证领域资质：■匹配□不匹配，解决办法：□增加审核天数□增加审核员</w:t>
            </w:r>
          </w:p>
          <w:p w14:paraId="21F711E7">
            <w:pPr>
              <w:pStyle w:val="2"/>
              <w:ind w:firstLine="0" w:firstLineChars="0"/>
              <w:rPr>
                <w:rFonts w:ascii="宋体" w:hAnsi="宋体" w:cs="宋体"/>
                <w:bCs/>
                <w:szCs w:val="21"/>
              </w:rPr>
            </w:pPr>
            <w:r>
              <w:rPr>
                <w:rFonts w:hint="eastAsia" w:ascii="宋体" w:hAnsi="宋体"/>
                <w:bCs/>
                <w:szCs w:val="21"/>
              </w:rPr>
              <w:t>4.</w:t>
            </w:r>
            <w:r>
              <w:rPr>
                <w:rFonts w:hint="eastAsia" w:ascii="宋体" w:hAnsi="宋体"/>
                <w:color w:val="000000"/>
                <w:szCs w:val="21"/>
              </w:rPr>
              <w:t xml:space="preserve"> 是否有涉及多现场情况：</w:t>
            </w:r>
            <w:r>
              <w:rPr>
                <w:rFonts w:hint="eastAsia" w:ascii="宋体" w:hAnsi="宋体" w:cs="宋体"/>
                <w:bCs/>
                <w:szCs w:val="21"/>
              </w:rPr>
              <w:t>□有（如有则在下方描述）    ■无</w:t>
            </w:r>
          </w:p>
          <w:p w14:paraId="517D0EFE">
            <w:pPr>
              <w:pStyle w:val="2"/>
              <w:ind w:firstLine="0" w:firstLineChars="0"/>
              <w:rPr>
                <w:rFonts w:ascii="宋体" w:hAnsi="宋体"/>
                <w:bCs/>
                <w:szCs w:val="21"/>
              </w:rPr>
            </w:pPr>
          </w:p>
          <w:p w14:paraId="6164C546">
            <w:pPr>
              <w:pStyle w:val="2"/>
              <w:ind w:firstLine="0" w:firstLineChars="0"/>
              <w:rPr>
                <w:rFonts w:ascii="宋体" w:hAnsi="宋体"/>
                <w:b/>
                <w:bCs/>
                <w:szCs w:val="21"/>
              </w:rPr>
            </w:pPr>
            <w:r>
              <w:rPr>
                <w:rFonts w:hint="eastAsia"/>
                <w:b/>
                <w:bCs/>
                <w:szCs w:val="21"/>
              </w:rPr>
              <w:t>审核方案人员</w:t>
            </w:r>
            <w:r>
              <w:rPr>
                <w:b/>
                <w:bCs/>
                <w:szCs w:val="21"/>
              </w:rPr>
              <w:t>/</w:t>
            </w:r>
            <w:r>
              <w:rPr>
                <w:rFonts w:hint="eastAsia"/>
                <w:b/>
                <w:bCs/>
                <w:szCs w:val="21"/>
              </w:rPr>
              <w:t>日期：</w:t>
            </w:r>
          </w:p>
        </w:tc>
      </w:tr>
      <w:tr w14:paraId="3F99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5" w:type="dxa"/>
            <w:vAlign w:val="center"/>
          </w:tcPr>
          <w:p w14:paraId="01071076">
            <w:pPr>
              <w:spacing w:line="360" w:lineRule="auto"/>
              <w:jc w:val="center"/>
              <w:rPr>
                <w:rFonts w:ascii="宋体" w:hAnsi="宋体" w:cs="宋体"/>
                <w:bCs/>
                <w:sz w:val="24"/>
              </w:rPr>
            </w:pPr>
            <w:r>
              <w:rPr>
                <w:rFonts w:hint="eastAsia" w:ascii="宋体" w:hAnsi="宋体" w:cs="宋体"/>
                <w:bCs/>
                <w:sz w:val="24"/>
              </w:rPr>
              <w:t>信息变化</w:t>
            </w:r>
          </w:p>
          <w:p w14:paraId="67C9A819">
            <w:pPr>
              <w:spacing w:line="360" w:lineRule="auto"/>
              <w:jc w:val="center"/>
              <w:rPr>
                <w:rFonts w:ascii="宋体" w:hAnsi="宋体" w:cs="宋体"/>
                <w:bCs/>
                <w:sz w:val="24"/>
              </w:rPr>
            </w:pPr>
            <w:r>
              <w:rPr>
                <w:rFonts w:hint="eastAsia" w:ascii="宋体" w:hAnsi="宋体" w:cs="宋体"/>
                <w:bCs/>
                <w:sz w:val="24"/>
              </w:rPr>
              <w:t>说明</w:t>
            </w:r>
          </w:p>
          <w:p w14:paraId="70F6A97F">
            <w:pPr>
              <w:spacing w:line="360" w:lineRule="auto"/>
              <w:jc w:val="center"/>
              <w:rPr>
                <w:rFonts w:ascii="宋体" w:hAnsi="宋体" w:cs="宋体"/>
                <w:bCs/>
                <w:sz w:val="24"/>
              </w:rPr>
            </w:pPr>
            <w:r>
              <w:rPr>
                <w:rFonts w:hint="eastAsia" w:ascii="宋体" w:hAnsi="宋体" w:cs="宋体"/>
                <w:b/>
                <w:bCs/>
                <w:color w:val="FF0000"/>
                <w:sz w:val="24"/>
              </w:rPr>
              <w:t>（适用时）</w:t>
            </w:r>
          </w:p>
        </w:tc>
        <w:tc>
          <w:tcPr>
            <w:tcW w:w="8941" w:type="dxa"/>
            <w:gridSpan w:val="11"/>
            <w:vAlign w:val="bottom"/>
          </w:tcPr>
          <w:p w14:paraId="39943923">
            <w:pPr>
              <w:spacing w:line="360" w:lineRule="auto"/>
              <w:rPr>
                <w:rFonts w:ascii="宋体" w:hAnsi="宋体" w:cs="宋体"/>
                <w:bCs/>
                <w:szCs w:val="21"/>
              </w:rPr>
            </w:pPr>
            <w:r>
              <w:rPr>
                <w:rFonts w:hint="eastAsia" w:ascii="宋体" w:hAnsi="宋体" w:cs="宋体"/>
                <w:bCs/>
                <w:szCs w:val="21"/>
              </w:rPr>
              <w:t>涉及认证范围、专业代码、不适用条款、体系覆盖人数、人日数、多场所抽样的变化：</w:t>
            </w:r>
          </w:p>
          <w:p w14:paraId="30F668AF">
            <w:pPr>
              <w:pStyle w:val="2"/>
            </w:pPr>
          </w:p>
          <w:p w14:paraId="63185143">
            <w:pPr>
              <w:spacing w:line="360" w:lineRule="auto"/>
              <w:rPr>
                <w:rFonts w:ascii="宋体" w:hAnsi="宋体" w:cs="宋体"/>
                <w:b/>
                <w:bCs/>
                <w:szCs w:val="21"/>
              </w:rPr>
            </w:pPr>
            <w:r>
              <w:rPr>
                <w:rFonts w:hint="eastAsia" w:ascii="宋体" w:hAnsi="宋体" w:cs="宋体"/>
                <w:b/>
                <w:bCs/>
                <w:szCs w:val="21"/>
              </w:rPr>
              <w:t xml:space="preserve">合同评审人/日期:  </w:t>
            </w:r>
          </w:p>
          <w:p w14:paraId="620D1902">
            <w:pPr>
              <w:pStyle w:val="2"/>
              <w:ind w:firstLine="0" w:firstLineChars="0"/>
              <w:rPr>
                <w:szCs w:val="21"/>
              </w:rPr>
            </w:pPr>
          </w:p>
          <w:p w14:paraId="386845A1">
            <w:pPr>
              <w:pStyle w:val="2"/>
              <w:ind w:firstLine="0" w:firstLineChars="0"/>
              <w:rPr>
                <w:b/>
              </w:rPr>
            </w:pPr>
            <w:r>
              <w:rPr>
                <w:rFonts w:hint="eastAsia" w:ascii="宋体" w:hAnsi="宋体" w:cs="宋体"/>
                <w:b/>
                <w:bCs/>
                <w:szCs w:val="21"/>
              </w:rPr>
              <w:t>审核方案人员/日期:</w:t>
            </w:r>
          </w:p>
        </w:tc>
      </w:tr>
      <w:tr w14:paraId="7B6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36" w:type="dxa"/>
            <w:gridSpan w:val="12"/>
            <w:vAlign w:val="center"/>
          </w:tcPr>
          <w:p w14:paraId="3C2E2E7F">
            <w:pPr>
              <w:jc w:val="left"/>
              <w:rPr>
                <w:bCs/>
                <w:sz w:val="24"/>
              </w:rPr>
            </w:pPr>
            <w:r>
              <w:rPr>
                <w:rFonts w:hint="eastAsia"/>
                <w:bCs/>
                <w:sz w:val="24"/>
              </w:rPr>
              <w:t>第一次监督审核方案</w:t>
            </w:r>
          </w:p>
        </w:tc>
      </w:tr>
      <w:tr w14:paraId="5F19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595" w:type="dxa"/>
            <w:vAlign w:val="center"/>
          </w:tcPr>
          <w:p w14:paraId="43FA1E4F">
            <w:pPr>
              <w:jc w:val="center"/>
              <w:rPr>
                <w:bCs/>
                <w:sz w:val="24"/>
              </w:rPr>
            </w:pPr>
            <w:r>
              <w:rPr>
                <w:rFonts w:hint="eastAsia"/>
                <w:bCs/>
                <w:sz w:val="24"/>
              </w:rPr>
              <w:t>信息变化说明</w:t>
            </w:r>
          </w:p>
        </w:tc>
        <w:tc>
          <w:tcPr>
            <w:tcW w:w="8941" w:type="dxa"/>
            <w:gridSpan w:val="11"/>
            <w:vAlign w:val="center"/>
          </w:tcPr>
          <w:p w14:paraId="64151362">
            <w:pPr>
              <w:spacing w:line="400" w:lineRule="exact"/>
              <w:rPr>
                <w:rFonts w:ascii="宋体" w:hAnsi="宋体"/>
                <w:color w:val="000000"/>
                <w:szCs w:val="21"/>
              </w:rPr>
            </w:pPr>
            <w:r>
              <w:rPr>
                <w:rFonts w:hint="eastAsia" w:ascii="宋体" w:hAnsi="宋体"/>
                <w:color w:val="000000"/>
                <w:szCs w:val="21"/>
              </w:rPr>
              <w:t>组织变更情况：</w:t>
            </w:r>
          </w:p>
          <w:p w14:paraId="24FE7A95">
            <w:pPr>
              <w:spacing w:line="400" w:lineRule="exact"/>
              <w:rPr>
                <w:rFonts w:ascii="宋体" w:hAnsi="宋体"/>
                <w:color w:val="000000"/>
                <w:szCs w:val="21"/>
              </w:rPr>
            </w:pPr>
            <w:r>
              <w:rPr>
                <w:rFonts w:hint="eastAsia" w:ascii="宋体" w:hAnsi="宋体"/>
                <w:color w:val="000000"/>
                <w:szCs w:val="21"/>
              </w:rPr>
              <w:t>企业规模□增加□减少；人数□增加□减少到人；组织结构□变化□无</w:t>
            </w:r>
          </w:p>
          <w:p w14:paraId="4DD41C76">
            <w:pPr>
              <w:spacing w:line="400" w:lineRule="exact"/>
              <w:rPr>
                <w:rFonts w:ascii="宋体" w:hAnsi="宋体"/>
                <w:color w:val="000000"/>
                <w:szCs w:val="21"/>
              </w:rPr>
            </w:pPr>
            <w:r>
              <w:rPr>
                <w:rFonts w:hint="eastAsia" w:ascii="宋体" w:hAnsi="宋体"/>
                <w:color w:val="000000"/>
                <w:szCs w:val="21"/>
              </w:rPr>
              <w:t>主要负责人□变更□无；管理者代表□变更□无；主要联系人□变更□无</w:t>
            </w:r>
          </w:p>
          <w:p w14:paraId="7531C6D0">
            <w:pPr>
              <w:spacing w:line="400" w:lineRule="exact"/>
              <w:rPr>
                <w:rFonts w:ascii="宋体" w:hAnsi="宋体"/>
                <w:color w:val="000000"/>
                <w:szCs w:val="21"/>
              </w:rPr>
            </w:pPr>
            <w:r>
              <w:rPr>
                <w:rFonts w:hint="eastAsia" w:ascii="宋体" w:hAnsi="宋体"/>
                <w:color w:val="000000"/>
                <w:szCs w:val="21"/>
              </w:rPr>
              <w:t>□企业名称地址变更□扩大认证范围□缩小认证范围□暂停恢复□标准转版</w:t>
            </w:r>
          </w:p>
          <w:p w14:paraId="75473ECF">
            <w:pPr>
              <w:spacing w:line="400" w:lineRule="exact"/>
              <w:rPr>
                <w:rFonts w:ascii="宋体" w:hAnsi="宋体"/>
                <w:color w:val="000000"/>
                <w:szCs w:val="21"/>
              </w:rPr>
            </w:pPr>
            <w:r>
              <w:rPr>
                <w:rFonts w:hint="eastAsia" w:ascii="宋体" w:hAnsi="宋体"/>
                <w:color w:val="000000"/>
                <w:szCs w:val="21"/>
              </w:rPr>
              <w:t>□新增审核类型□结合审核多体系证书审核(并/错期)调整：□文件改版或重大修改</w:t>
            </w:r>
          </w:p>
          <w:p w14:paraId="14906712">
            <w:pPr>
              <w:spacing w:line="400" w:lineRule="exact"/>
              <w:rPr>
                <w:rFonts w:ascii="宋体" w:hAnsi="宋体"/>
                <w:color w:val="000000"/>
                <w:szCs w:val="21"/>
              </w:rPr>
            </w:pPr>
            <w:r>
              <w:rPr>
                <w:rFonts w:hint="eastAsia" w:ascii="宋体" w:hAnsi="宋体"/>
                <w:color w:val="000000"/>
                <w:szCs w:val="21"/>
              </w:rPr>
              <w:t>多现场情况说明：□增发证书：</w:t>
            </w:r>
          </w:p>
          <w:p w14:paraId="7F9EBAF5">
            <w:pPr>
              <w:pStyle w:val="2"/>
              <w:ind w:firstLine="0" w:firstLineChars="0"/>
              <w:rPr>
                <w:rFonts w:hint="eastAsia" w:eastAsia="宋体"/>
                <w:szCs w:val="21"/>
                <w:lang w:val="en-US" w:eastAsia="zh-CN"/>
              </w:rPr>
            </w:pPr>
            <w:r>
              <w:rPr>
                <w:rFonts w:hint="eastAsia"/>
                <w:szCs w:val="21"/>
                <w:lang w:val="en-US" w:eastAsia="zh-CN"/>
              </w:rPr>
              <w:t>无</w:t>
            </w:r>
          </w:p>
          <w:p w14:paraId="48E1EBD6">
            <w:pPr>
              <w:rPr>
                <w:rFonts w:hint="default" w:eastAsia="宋体"/>
                <w:b/>
                <w:bCs/>
                <w:sz w:val="24"/>
                <w:lang w:val="en-US" w:eastAsia="zh-CN"/>
              </w:rPr>
            </w:pPr>
            <w:r>
              <w:rPr>
                <w:rFonts w:hint="eastAsia"/>
                <w:b/>
                <w:bCs/>
                <w:szCs w:val="21"/>
              </w:rPr>
              <w:t>合同评审人员</w:t>
            </w:r>
            <w:r>
              <w:rPr>
                <w:b/>
                <w:bCs/>
                <w:szCs w:val="21"/>
              </w:rPr>
              <w:t>/</w:t>
            </w:r>
            <w:r>
              <w:rPr>
                <w:rFonts w:hint="eastAsia"/>
                <w:b/>
                <w:bCs/>
                <w:szCs w:val="21"/>
              </w:rPr>
              <w:t>日期：</w:t>
            </w:r>
            <w:r>
              <w:rPr>
                <w:rFonts w:hint="eastAsia"/>
                <w:b/>
                <w:bCs/>
                <w:szCs w:val="21"/>
                <w:lang w:val="en-US" w:eastAsia="zh-CN"/>
              </w:rPr>
              <w:t>李永忠2024.3.25</w:t>
            </w:r>
          </w:p>
        </w:tc>
      </w:tr>
      <w:tr w14:paraId="3478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Merge w:val="restart"/>
            <w:vAlign w:val="center"/>
          </w:tcPr>
          <w:p w14:paraId="0F70C0B1">
            <w:pPr>
              <w:jc w:val="center"/>
              <w:rPr>
                <w:bCs/>
                <w:sz w:val="24"/>
              </w:rPr>
            </w:pPr>
            <w:r>
              <w:rPr>
                <w:rFonts w:hint="eastAsia"/>
                <w:bCs/>
                <w:sz w:val="24"/>
              </w:rPr>
              <w:t>监督1审核方案策划</w:t>
            </w:r>
          </w:p>
        </w:tc>
        <w:tc>
          <w:tcPr>
            <w:tcW w:w="8941" w:type="dxa"/>
            <w:gridSpan w:val="11"/>
            <w:vAlign w:val="center"/>
          </w:tcPr>
          <w:p w14:paraId="67806A24">
            <w:pPr>
              <w:spacing w:before="50" w:after="20" w:line="400" w:lineRule="exact"/>
              <w:rPr>
                <w:rFonts w:hint="default" w:ascii="宋体" w:hAnsi="宋体" w:eastAsia="宋体"/>
                <w:bCs/>
                <w:szCs w:val="21"/>
                <w:lang w:val="en-US" w:eastAsia="zh-CN"/>
              </w:rPr>
            </w:pPr>
            <w:r>
              <w:rPr>
                <w:rFonts w:hint="eastAsia" w:ascii="宋体" w:hAnsi="宋体"/>
                <w:bCs/>
                <w:szCs w:val="21"/>
              </w:rPr>
              <w:t>现场审核人日数：</w:t>
            </w:r>
            <w:r>
              <w:rPr>
                <w:rFonts w:hint="eastAsia" w:ascii="宋体" w:hAnsi="宋体"/>
                <w:bCs/>
                <w:szCs w:val="21"/>
                <w:lang w:val="en-US" w:eastAsia="zh-CN"/>
              </w:rPr>
              <w:t>5.83*80%=4.67</w:t>
            </w:r>
          </w:p>
          <w:p w14:paraId="6E1F8585">
            <w:pPr>
              <w:autoSpaceDE w:val="0"/>
              <w:autoSpaceDN w:val="0"/>
              <w:adjustRightInd w:val="0"/>
              <w:rPr>
                <w:rFonts w:ascii="宋体"/>
                <w:bCs/>
                <w:szCs w:val="21"/>
              </w:rPr>
            </w:pPr>
            <w:r>
              <w:rPr>
                <w:rFonts w:hint="eastAsia" w:ascii="宋体" w:hAnsi="宋体"/>
                <w:bCs/>
                <w:szCs w:val="21"/>
              </w:rPr>
              <w:t>审核组能力结合程度系数为</w:t>
            </w:r>
            <w:r>
              <w:rPr>
                <w:rFonts w:ascii="宋体" w:hAnsi="宋体"/>
                <w:bCs/>
                <w:szCs w:val="21"/>
              </w:rPr>
              <w:t xml:space="preserve"> (  </w:t>
            </w:r>
            <w:r>
              <w:rPr>
                <w:rFonts w:hint="eastAsia" w:ascii="宋体" w:hAnsi="宋体"/>
                <w:bCs/>
                <w:szCs w:val="21"/>
                <w:lang w:val="en-US" w:eastAsia="zh-CN"/>
              </w:rPr>
              <w:t>100</w:t>
            </w:r>
            <w:r>
              <w:rPr>
                <w:rFonts w:ascii="宋体" w:hAnsi="宋体"/>
                <w:bCs/>
                <w:szCs w:val="21"/>
              </w:rPr>
              <w:t xml:space="preserve"> %)</w:t>
            </w:r>
          </w:p>
          <w:p w14:paraId="2563BD54">
            <w:pPr>
              <w:spacing w:before="50" w:after="20" w:line="400" w:lineRule="exact"/>
              <w:rPr>
                <w:rFonts w:hint="default" w:ascii="宋体" w:hAnsi="宋体" w:eastAsia="宋体"/>
                <w:bCs/>
                <w:szCs w:val="21"/>
                <w:lang w:val="en-US" w:eastAsia="zh-CN"/>
              </w:rPr>
            </w:pPr>
            <w:r>
              <w:rPr>
                <w:rFonts w:hint="eastAsia" w:ascii="宋体" w:hAnsi="宋体"/>
                <w:bCs/>
                <w:szCs w:val="21"/>
              </w:rPr>
              <w:t>结合审核后现场人日数的确定：</w:t>
            </w:r>
            <w:r>
              <w:rPr>
                <w:rFonts w:hint="eastAsia" w:ascii="宋体" w:hAnsi="宋体"/>
                <w:bCs/>
                <w:szCs w:val="21"/>
                <w:lang w:val="en-US" w:eastAsia="zh-CN"/>
              </w:rPr>
              <w:t>4.67*80%=3.73+0.5=4.23≈4.0</w:t>
            </w:r>
          </w:p>
          <w:p w14:paraId="37C2DFBA">
            <w:pPr>
              <w:rPr>
                <w:bCs/>
                <w:szCs w:val="21"/>
              </w:rPr>
            </w:pPr>
          </w:p>
          <w:p w14:paraId="4DCF05BA">
            <w:pPr>
              <w:rPr>
                <w:bCs/>
                <w:szCs w:val="21"/>
              </w:rPr>
            </w:pPr>
            <w:r>
              <w:rPr>
                <w:rFonts w:hint="eastAsia" w:ascii="宋体" w:hAnsi="宋体" w:cs="宋体"/>
                <w:b/>
                <w:bCs/>
                <w:szCs w:val="21"/>
              </w:rPr>
              <w:t>审核方案人员/日期:</w:t>
            </w:r>
            <w:r>
              <w:rPr>
                <w:rFonts w:hint="eastAsia"/>
                <w:b/>
                <w:bCs/>
                <w:szCs w:val="21"/>
                <w:lang w:val="en-US" w:eastAsia="zh-CN"/>
              </w:rPr>
              <w:t>李永忠2024.3.25</w:t>
            </w:r>
          </w:p>
        </w:tc>
      </w:tr>
      <w:tr w14:paraId="0D75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Merge w:val="continue"/>
            <w:vAlign w:val="center"/>
          </w:tcPr>
          <w:p w14:paraId="7D05847E">
            <w:pPr>
              <w:rPr>
                <w:bCs/>
                <w:sz w:val="24"/>
              </w:rPr>
            </w:pPr>
          </w:p>
        </w:tc>
        <w:tc>
          <w:tcPr>
            <w:tcW w:w="8941" w:type="dxa"/>
            <w:gridSpan w:val="11"/>
            <w:vAlign w:val="center"/>
          </w:tcPr>
          <w:p w14:paraId="42E19811">
            <w:pPr>
              <w:rPr>
                <w:bCs/>
                <w:szCs w:val="21"/>
              </w:rPr>
            </w:pPr>
            <w:r>
              <w:rPr>
                <w:rFonts w:hint="eastAsia"/>
                <w:bCs/>
                <w:szCs w:val="21"/>
              </w:rPr>
              <w:t>是否涉及特殊审核：</w:t>
            </w:r>
            <w:r>
              <w:rPr>
                <w:rFonts w:hint="eastAsia" w:ascii="宋体" w:hAnsi="宋体"/>
                <w:bCs/>
                <w:szCs w:val="21"/>
              </w:rPr>
              <w:t>□</w:t>
            </w:r>
            <w:r>
              <w:rPr>
                <w:rFonts w:hint="eastAsia"/>
                <w:bCs/>
                <w:szCs w:val="21"/>
              </w:rPr>
              <w:t>涉及（例如：暂停恢复）、</w:t>
            </w:r>
            <w:r>
              <w:rPr>
                <w:rFonts w:hint="eastAsia" w:ascii="宋体" w:hAnsi="宋体"/>
                <w:bCs/>
                <w:szCs w:val="21"/>
              </w:rPr>
              <w:t>□</w:t>
            </w:r>
            <w:r>
              <w:rPr>
                <w:rFonts w:hint="eastAsia"/>
                <w:bCs/>
                <w:szCs w:val="21"/>
              </w:rPr>
              <w:t>不涉及</w:t>
            </w:r>
          </w:p>
          <w:p w14:paraId="23E34F35">
            <w:pPr>
              <w:rPr>
                <w:bCs/>
                <w:szCs w:val="21"/>
              </w:rPr>
            </w:pPr>
            <w:r>
              <w:rPr>
                <w:rFonts w:hint="eastAsia" w:ascii="宋体" w:hAnsi="宋体"/>
                <w:bCs/>
                <w:szCs w:val="21"/>
              </w:rPr>
              <w:t>注：</w:t>
            </w:r>
          </w:p>
        </w:tc>
      </w:tr>
      <w:tr w14:paraId="2B5D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95" w:type="dxa"/>
            <w:vMerge w:val="continue"/>
            <w:vAlign w:val="center"/>
          </w:tcPr>
          <w:p w14:paraId="35F52536">
            <w:pPr>
              <w:jc w:val="center"/>
              <w:rPr>
                <w:bCs/>
                <w:sz w:val="24"/>
              </w:rPr>
            </w:pPr>
          </w:p>
        </w:tc>
        <w:tc>
          <w:tcPr>
            <w:tcW w:w="8941" w:type="dxa"/>
            <w:gridSpan w:val="11"/>
            <w:vAlign w:val="bottom"/>
          </w:tcPr>
          <w:p w14:paraId="4B7A5ED7">
            <w:pPr>
              <w:spacing w:before="47" w:beforeLines="15" w:after="47" w:afterLines="15"/>
              <w:jc w:val="left"/>
              <w:rPr>
                <w:rFonts w:ascii="宋体" w:hAnsi="宋体" w:cs="宋体"/>
                <w:bCs/>
                <w:szCs w:val="21"/>
              </w:rPr>
            </w:pPr>
            <w:r>
              <w:rPr>
                <w:rFonts w:hint="eastAsia" w:ascii="宋体" w:hAnsi="宋体" w:cs="宋体"/>
                <w:bCs/>
                <w:szCs w:val="21"/>
              </w:rPr>
              <w:t>1.审核方式（风险评估）</w:t>
            </w:r>
          </w:p>
          <w:p w14:paraId="1C9FC9B6">
            <w:pPr>
              <w:jc w:val="left"/>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现场审核</w:t>
            </w:r>
          </w:p>
          <w:p w14:paraId="0A4BF67B">
            <w:pPr>
              <w:jc w:val="left"/>
              <w:rPr>
                <w:rFonts w:ascii="宋体" w:hAnsi="宋体" w:cs="宋体"/>
                <w:bCs/>
                <w:szCs w:val="21"/>
              </w:rPr>
            </w:pPr>
            <w:r>
              <w:rPr>
                <w:rFonts w:hint="eastAsia" w:ascii="宋体" w:hAnsi="宋体" w:cs="宋体"/>
                <w:bCs/>
                <w:szCs w:val="21"/>
              </w:rPr>
              <w:t>□远程审核结合现场审核     理 由：</w:t>
            </w:r>
          </w:p>
          <w:p w14:paraId="2C6E330E">
            <w:pPr>
              <w:jc w:val="left"/>
              <w:rPr>
                <w:rFonts w:ascii="宋体" w:hAnsi="宋体" w:cs="宋体"/>
                <w:bCs/>
                <w:szCs w:val="21"/>
              </w:rPr>
            </w:pPr>
            <w:r>
              <w:rPr>
                <w:rFonts w:hint="eastAsia" w:ascii="宋体" w:hAnsi="宋体" w:cs="宋体"/>
                <w:bCs/>
                <w:szCs w:val="21"/>
              </w:rPr>
              <w:t>□远程审核                 理 由：</w:t>
            </w:r>
          </w:p>
          <w:p w14:paraId="50965985">
            <w:pPr>
              <w:spacing w:before="47" w:beforeLines="15" w:after="47" w:afterLines="15"/>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审核组专业能力：■充足 □不足，解决办法：委派技术专家□调整审核人日（）</w:t>
            </w:r>
          </w:p>
          <w:p w14:paraId="0D28473C">
            <w:pPr>
              <w:spacing w:before="47" w:beforeLines="15" w:after="47" w:afterLines="15"/>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审核员个人认证领域资质：■匹配□不匹配，解决办法：□增加审核天数□增加审核员</w:t>
            </w:r>
          </w:p>
          <w:p w14:paraId="38FE4F39">
            <w:pPr>
              <w:pStyle w:val="2"/>
              <w:ind w:firstLine="0" w:firstLineChars="0"/>
              <w:rPr>
                <w:rFonts w:ascii="宋体" w:hAnsi="宋体" w:cs="宋体"/>
                <w:bCs/>
                <w:szCs w:val="21"/>
              </w:rPr>
            </w:pPr>
            <w:r>
              <w:rPr>
                <w:rFonts w:hint="eastAsia" w:ascii="宋体" w:hAnsi="宋体"/>
                <w:bCs/>
                <w:szCs w:val="21"/>
              </w:rPr>
              <w:t>4.</w:t>
            </w:r>
            <w:r>
              <w:rPr>
                <w:rFonts w:hint="eastAsia" w:ascii="宋体" w:hAnsi="宋体"/>
                <w:color w:val="000000"/>
                <w:szCs w:val="21"/>
              </w:rPr>
              <w:t xml:space="preserve"> 是否有涉及多现场情况：</w:t>
            </w:r>
            <w:r>
              <w:rPr>
                <w:rFonts w:hint="eastAsia" w:ascii="宋体" w:hAnsi="宋体" w:cs="宋体"/>
                <w:bCs/>
                <w:szCs w:val="21"/>
              </w:rPr>
              <w:t>□有（如有则在下方描述）    ■无</w:t>
            </w:r>
          </w:p>
          <w:p w14:paraId="72E9FAED">
            <w:pPr>
              <w:pStyle w:val="2"/>
              <w:ind w:firstLine="0" w:firstLineChars="0"/>
              <w:rPr>
                <w:bCs/>
                <w:szCs w:val="21"/>
              </w:rPr>
            </w:pPr>
          </w:p>
          <w:p w14:paraId="63B1A13F">
            <w:pPr>
              <w:ind w:right="420"/>
              <w:rPr>
                <w:b/>
                <w:bCs/>
                <w:szCs w:val="21"/>
              </w:rPr>
            </w:pPr>
            <w:r>
              <w:rPr>
                <w:rFonts w:hint="eastAsia" w:ascii="宋体"/>
                <w:b/>
                <w:bCs/>
                <w:szCs w:val="21"/>
              </w:rPr>
              <w:t>审核方案人员</w:t>
            </w:r>
            <w:r>
              <w:rPr>
                <w:rFonts w:ascii="宋体"/>
                <w:b/>
                <w:bCs/>
                <w:szCs w:val="21"/>
              </w:rPr>
              <w:t>/</w:t>
            </w:r>
            <w:r>
              <w:rPr>
                <w:rFonts w:hint="eastAsia" w:ascii="宋体"/>
                <w:b/>
                <w:bCs/>
                <w:szCs w:val="21"/>
              </w:rPr>
              <w:t>日期：</w:t>
            </w:r>
            <w:r>
              <w:rPr>
                <w:rFonts w:hint="eastAsia"/>
                <w:b/>
                <w:bCs/>
                <w:szCs w:val="21"/>
                <w:lang w:val="en-US" w:eastAsia="zh-CN"/>
              </w:rPr>
              <w:t>李永忠2024.3.25</w:t>
            </w:r>
          </w:p>
        </w:tc>
      </w:tr>
      <w:tr w14:paraId="61A7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36" w:type="dxa"/>
            <w:gridSpan w:val="12"/>
            <w:vAlign w:val="center"/>
          </w:tcPr>
          <w:p w14:paraId="315579BB">
            <w:pPr>
              <w:jc w:val="left"/>
              <w:rPr>
                <w:bCs/>
                <w:sz w:val="24"/>
              </w:rPr>
            </w:pPr>
            <w:r>
              <w:rPr>
                <w:rFonts w:hint="eastAsia"/>
                <w:bCs/>
                <w:sz w:val="24"/>
              </w:rPr>
              <w:t>第二次监督审核方案</w:t>
            </w:r>
          </w:p>
        </w:tc>
      </w:tr>
      <w:tr w14:paraId="57B6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Align w:val="center"/>
          </w:tcPr>
          <w:p w14:paraId="6945BA1B">
            <w:pPr>
              <w:jc w:val="center"/>
              <w:rPr>
                <w:bCs/>
                <w:sz w:val="24"/>
              </w:rPr>
            </w:pPr>
            <w:r>
              <w:rPr>
                <w:rFonts w:hint="eastAsia"/>
                <w:bCs/>
                <w:sz w:val="24"/>
              </w:rPr>
              <w:t>信息变化说明</w:t>
            </w:r>
          </w:p>
        </w:tc>
        <w:tc>
          <w:tcPr>
            <w:tcW w:w="8941" w:type="dxa"/>
            <w:gridSpan w:val="11"/>
            <w:vAlign w:val="center"/>
          </w:tcPr>
          <w:p w14:paraId="52A6B3D7">
            <w:pPr>
              <w:spacing w:line="400" w:lineRule="exact"/>
              <w:rPr>
                <w:rFonts w:ascii="宋体" w:hAnsi="宋体"/>
                <w:color w:val="000000"/>
                <w:szCs w:val="21"/>
              </w:rPr>
            </w:pPr>
            <w:r>
              <w:rPr>
                <w:rFonts w:hint="eastAsia" w:ascii="宋体" w:hAnsi="宋体"/>
                <w:color w:val="000000"/>
                <w:szCs w:val="21"/>
              </w:rPr>
              <w:t>组织变更情况：</w:t>
            </w:r>
          </w:p>
          <w:p w14:paraId="65F7E9F5">
            <w:pPr>
              <w:spacing w:line="400" w:lineRule="exact"/>
              <w:rPr>
                <w:rFonts w:ascii="宋体" w:hAnsi="宋体"/>
                <w:color w:val="000000"/>
                <w:szCs w:val="21"/>
              </w:rPr>
            </w:pPr>
            <w:r>
              <w:rPr>
                <w:rFonts w:hint="eastAsia" w:ascii="宋体" w:hAnsi="宋体"/>
                <w:color w:val="000000"/>
                <w:szCs w:val="21"/>
              </w:rPr>
              <w:t>企业规模□增加□减少；人数□增加□减少到人；组织结构□变化□无</w:t>
            </w:r>
          </w:p>
          <w:p w14:paraId="6FECFF9D">
            <w:pPr>
              <w:spacing w:line="400" w:lineRule="exact"/>
              <w:rPr>
                <w:rFonts w:ascii="宋体" w:hAnsi="宋体"/>
                <w:color w:val="000000"/>
                <w:szCs w:val="21"/>
              </w:rPr>
            </w:pPr>
            <w:r>
              <w:rPr>
                <w:rFonts w:hint="eastAsia" w:ascii="宋体" w:hAnsi="宋体"/>
                <w:color w:val="000000"/>
                <w:szCs w:val="21"/>
              </w:rPr>
              <w:t>主要负责人□变更□无；管理者代表□变更□无；主要联系人□变更□无</w:t>
            </w:r>
          </w:p>
          <w:p w14:paraId="70EDAC3D">
            <w:pPr>
              <w:spacing w:line="400" w:lineRule="exact"/>
              <w:rPr>
                <w:rFonts w:ascii="宋体" w:hAnsi="宋体"/>
                <w:color w:val="000000"/>
                <w:szCs w:val="21"/>
              </w:rPr>
            </w:pPr>
            <w:r>
              <w:rPr>
                <w:rFonts w:hint="eastAsia" w:ascii="宋体" w:hAnsi="宋体"/>
                <w:color w:val="000000"/>
                <w:szCs w:val="21"/>
              </w:rPr>
              <w:t>□企业名称地址变更□扩大认证范围□缩小认证范围□暂停恢复□标准转版</w:t>
            </w:r>
          </w:p>
          <w:p w14:paraId="45AE4827">
            <w:pPr>
              <w:spacing w:line="400" w:lineRule="exact"/>
              <w:rPr>
                <w:rFonts w:ascii="宋体" w:hAnsi="宋体"/>
                <w:color w:val="000000"/>
                <w:szCs w:val="21"/>
              </w:rPr>
            </w:pPr>
            <w:r>
              <w:rPr>
                <w:rFonts w:hint="eastAsia" w:ascii="宋体" w:hAnsi="宋体"/>
                <w:color w:val="000000"/>
                <w:szCs w:val="21"/>
              </w:rPr>
              <w:t>□新增审核类型□结合审核多体系证书审核(并/错期)调整：□文件改版或重大修改</w:t>
            </w:r>
          </w:p>
          <w:p w14:paraId="7ED65FF8">
            <w:pPr>
              <w:spacing w:line="400" w:lineRule="exact"/>
              <w:rPr>
                <w:rFonts w:ascii="宋体" w:hAnsi="宋体"/>
                <w:color w:val="000000"/>
                <w:szCs w:val="21"/>
              </w:rPr>
            </w:pPr>
            <w:r>
              <w:rPr>
                <w:rFonts w:hint="eastAsia" w:ascii="宋体" w:hAnsi="宋体"/>
                <w:color w:val="000000"/>
                <w:szCs w:val="21"/>
              </w:rPr>
              <w:t>多现场情况说明：□增发证书：</w:t>
            </w:r>
          </w:p>
          <w:p w14:paraId="568D857D">
            <w:pPr>
              <w:pStyle w:val="2"/>
              <w:ind w:firstLine="0" w:firstLineChars="0"/>
              <w:rPr>
                <w:rFonts w:hint="eastAsia"/>
                <w:szCs w:val="21"/>
                <w:lang w:val="en-US" w:eastAsia="zh-CN"/>
              </w:rPr>
            </w:pPr>
            <w:r>
              <w:rPr>
                <w:rFonts w:hint="eastAsia"/>
                <w:szCs w:val="21"/>
                <w:lang w:val="en-US" w:eastAsia="zh-CN"/>
              </w:rPr>
              <w:t>范围扩大：</w:t>
            </w:r>
          </w:p>
          <w:p w14:paraId="5E53D415">
            <w:pPr>
              <w:pStyle w:val="2"/>
              <w:ind w:firstLine="0" w:firstLineChars="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变更前：</w:t>
            </w:r>
          </w:p>
          <w:p w14:paraId="67ED8BE5">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Q:非标准反应釜、非标准储罐、非标准换热器的设计、制造;资质范围内D级压力容器的制造</w:t>
            </w:r>
          </w:p>
          <w:p w14:paraId="1135957E">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E:非标准反应釜、非标准储罐、非标准换热器的设计、制造;资质范围内D级压力容器的制造所涉及场所的相关环境管理活动</w:t>
            </w:r>
          </w:p>
          <w:p w14:paraId="48445527">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0:非标准反应釜、非标准储罐、非标准换热器的设计、制造;资质范围内D级压力容器的制造所涉及场所的相关职业健康安全管理活动</w:t>
            </w:r>
          </w:p>
          <w:p w14:paraId="3BDE678A">
            <w:pPr>
              <w:pStyle w:val="2"/>
              <w:ind w:firstLine="0" w:firstLineChars="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变更后：</w:t>
            </w:r>
          </w:p>
          <w:p w14:paraId="2577561D">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Q:非标准化工设备的设计、制造;资质范围内D级压力容器的制造</w:t>
            </w:r>
          </w:p>
          <w:p w14:paraId="00132D79">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E:非标准化工设备的设计、制造;资质范围内D级压力容器的制造所涉及场所的相关环境管理活劲</w:t>
            </w:r>
          </w:p>
          <w:p w14:paraId="74FC6A51">
            <w:pPr>
              <w:pStyle w:val="2"/>
              <w:ind w:firstLine="0" w:firstLineChars="0"/>
              <w:rPr>
                <w:rFonts w:hint="default" w:ascii="宋体" w:hAnsi="宋体" w:eastAsia="宋体" w:cs="Times New Roman"/>
                <w:color w:val="000000"/>
                <w:kern w:val="2"/>
                <w:sz w:val="21"/>
                <w:szCs w:val="21"/>
                <w:lang w:val="en-US" w:eastAsia="zh-CN" w:bidi="ar-SA"/>
              </w:rPr>
            </w:pPr>
            <w:r>
              <w:rPr>
                <w:rFonts w:hint="default" w:ascii="宋体" w:hAnsi="宋体" w:eastAsia="宋体" w:cs="Times New Roman"/>
                <w:color w:val="000000"/>
                <w:kern w:val="2"/>
                <w:sz w:val="21"/>
                <w:szCs w:val="21"/>
                <w:lang w:val="en-US" w:eastAsia="zh-CN" w:bidi="ar-SA"/>
              </w:rPr>
              <w:t>0:非标准化工设备的设计、制造;资质范围内D级压力容器的制造所涉及场所的相关职业健康安全管理活动</w:t>
            </w:r>
          </w:p>
          <w:p w14:paraId="2BF1966D">
            <w:pPr>
              <w:pStyle w:val="2"/>
              <w:ind w:firstLine="0" w:firstLineChars="0"/>
              <w:rPr>
                <w:rFonts w:hint="eastAsia" w:ascii="宋体" w:hAnsi="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组织/体系人数变更：</w:t>
            </w:r>
          </w:p>
          <w:p w14:paraId="054C55E7">
            <w:pPr>
              <w:pStyle w:val="2"/>
              <w:ind w:firstLine="0" w:firstLineChars="0"/>
              <w:rPr>
                <w:rFonts w:hint="eastAsia" w:ascii="宋体" w:hAnsi="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变更前：62；变更后：25</w:t>
            </w:r>
          </w:p>
          <w:p w14:paraId="492BF9B0">
            <w:pPr>
              <w:pStyle w:val="2"/>
              <w:ind w:firstLine="0" w:firstLineChars="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基础人日变更：</w:t>
            </w:r>
          </w:p>
          <w:p w14:paraId="1086C4A9">
            <w:pPr>
              <w:pStyle w:val="2"/>
              <w:ind w:firstLine="0" w:firstLineChars="0"/>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变更前：</w:t>
            </w:r>
            <w:r>
              <w:rPr>
                <w:rFonts w:hint="default" w:ascii="宋体" w:hAnsi="宋体" w:eastAsia="宋体" w:cs="Times New Roman"/>
                <w:color w:val="000000"/>
                <w:kern w:val="2"/>
                <w:sz w:val="21"/>
                <w:szCs w:val="21"/>
                <w:lang w:val="en-US" w:eastAsia="zh-CN" w:bidi="ar-SA"/>
              </w:rPr>
              <w:t>Q:5.5,E:6.0,O:6.0</w:t>
            </w:r>
          </w:p>
          <w:p w14:paraId="518674FA">
            <w:pPr>
              <w:pStyle w:val="2"/>
              <w:ind w:firstLine="0" w:firstLineChars="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变更后：</w:t>
            </w:r>
            <w:r>
              <w:rPr>
                <w:rFonts w:hint="default" w:ascii="宋体" w:hAnsi="宋体" w:eastAsia="宋体" w:cs="Times New Roman"/>
                <w:color w:val="000000"/>
                <w:kern w:val="2"/>
                <w:sz w:val="21"/>
                <w:szCs w:val="21"/>
                <w:lang w:val="en-US" w:eastAsia="zh-CN" w:bidi="ar-SA"/>
              </w:rPr>
              <w:t>Q:</w:t>
            </w:r>
            <w:r>
              <w:rPr>
                <w:rFonts w:hint="eastAsia" w:ascii="宋体" w:hAnsi="宋体" w:eastAsia="宋体" w:cs="Times New Roman"/>
                <w:color w:val="000000"/>
                <w:kern w:val="2"/>
                <w:sz w:val="21"/>
                <w:szCs w:val="21"/>
                <w:lang w:val="en-US" w:eastAsia="zh-CN" w:bidi="ar-SA"/>
              </w:rPr>
              <w:t>3</w:t>
            </w:r>
            <w:r>
              <w:rPr>
                <w:rFonts w:hint="default" w:ascii="宋体" w:hAnsi="宋体" w:eastAsia="宋体" w:cs="Times New Roman"/>
                <w:color w:val="000000"/>
                <w:kern w:val="2"/>
                <w:sz w:val="21"/>
                <w:szCs w:val="21"/>
                <w:lang w:val="en-US" w:eastAsia="zh-CN" w:bidi="ar-SA"/>
              </w:rPr>
              <w:t>.5,E:</w:t>
            </w:r>
            <w:r>
              <w:rPr>
                <w:rFonts w:hint="eastAsia" w:ascii="宋体" w:hAnsi="宋体" w:eastAsia="宋体" w:cs="Times New Roman"/>
                <w:color w:val="000000"/>
                <w:kern w:val="2"/>
                <w:sz w:val="21"/>
                <w:szCs w:val="21"/>
                <w:lang w:val="en-US" w:eastAsia="zh-CN" w:bidi="ar-SA"/>
              </w:rPr>
              <w:t>4.5</w:t>
            </w:r>
            <w:r>
              <w:rPr>
                <w:rFonts w:hint="default" w:ascii="宋体" w:hAnsi="宋体" w:eastAsia="宋体" w:cs="Times New Roman"/>
                <w:color w:val="000000"/>
                <w:kern w:val="2"/>
                <w:sz w:val="21"/>
                <w:szCs w:val="21"/>
                <w:lang w:val="en-US" w:eastAsia="zh-CN" w:bidi="ar-SA"/>
              </w:rPr>
              <w:t>,O:</w:t>
            </w:r>
            <w:r>
              <w:rPr>
                <w:rFonts w:hint="eastAsia" w:ascii="宋体" w:hAnsi="宋体" w:eastAsia="宋体" w:cs="Times New Roman"/>
                <w:color w:val="000000"/>
                <w:kern w:val="2"/>
                <w:sz w:val="21"/>
                <w:szCs w:val="21"/>
                <w:lang w:val="en-US" w:eastAsia="zh-CN" w:bidi="ar-SA"/>
              </w:rPr>
              <w:t>4.5</w:t>
            </w:r>
          </w:p>
          <w:p w14:paraId="69C36165">
            <w:pPr>
              <w:pStyle w:val="2"/>
              <w:ind w:firstLine="0" w:firstLineChars="0"/>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范围扩大在增加1.0</w:t>
            </w:r>
          </w:p>
          <w:p w14:paraId="40B88D91">
            <w:pPr>
              <w:spacing w:line="400" w:lineRule="exact"/>
              <w:rPr>
                <w:rFonts w:hint="default" w:eastAsia="宋体"/>
                <w:b/>
                <w:lang w:val="en-US" w:eastAsia="zh-CN"/>
              </w:rPr>
            </w:pPr>
            <w:r>
              <w:rPr>
                <w:rFonts w:hint="eastAsia"/>
                <w:b/>
                <w:bCs/>
                <w:szCs w:val="21"/>
              </w:rPr>
              <w:t>合同评审人员</w:t>
            </w:r>
            <w:r>
              <w:rPr>
                <w:b/>
                <w:bCs/>
                <w:szCs w:val="21"/>
              </w:rPr>
              <w:t>/</w:t>
            </w:r>
            <w:r>
              <w:rPr>
                <w:rFonts w:hint="eastAsia"/>
                <w:b/>
                <w:bCs/>
                <w:szCs w:val="21"/>
              </w:rPr>
              <w:t>日期：</w:t>
            </w:r>
            <w:r>
              <w:rPr>
                <w:rFonts w:hint="eastAsia"/>
                <w:b/>
                <w:bCs/>
                <w:szCs w:val="21"/>
                <w:lang w:val="en-US" w:eastAsia="zh-CN"/>
              </w:rPr>
              <w:t>夏僧道  2025.4.21</w:t>
            </w:r>
          </w:p>
        </w:tc>
      </w:tr>
      <w:tr w14:paraId="533C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Merge w:val="restart"/>
            <w:vAlign w:val="center"/>
          </w:tcPr>
          <w:p w14:paraId="38967BE9">
            <w:pPr>
              <w:jc w:val="center"/>
              <w:rPr>
                <w:bCs/>
                <w:sz w:val="24"/>
              </w:rPr>
            </w:pPr>
            <w:r>
              <w:rPr>
                <w:rFonts w:hint="eastAsia"/>
                <w:bCs/>
                <w:sz w:val="24"/>
              </w:rPr>
              <w:t>监督2审核方案策划</w:t>
            </w:r>
          </w:p>
        </w:tc>
        <w:tc>
          <w:tcPr>
            <w:tcW w:w="8941" w:type="dxa"/>
            <w:gridSpan w:val="11"/>
            <w:vAlign w:val="center"/>
          </w:tcPr>
          <w:p w14:paraId="7E233848">
            <w:pPr>
              <w:spacing w:before="50" w:after="20" w:line="400" w:lineRule="exact"/>
              <w:rPr>
                <w:rFonts w:hint="default" w:ascii="宋体" w:hAnsi="宋体" w:eastAsia="宋体"/>
                <w:bCs/>
                <w:szCs w:val="21"/>
                <w:lang w:val="en-US" w:eastAsia="zh-CN"/>
              </w:rPr>
            </w:pPr>
            <w:r>
              <w:rPr>
                <w:rFonts w:hint="eastAsia" w:ascii="宋体" w:hAnsi="宋体"/>
                <w:bCs/>
                <w:szCs w:val="21"/>
              </w:rPr>
              <w:t>现场审核人日数：</w:t>
            </w:r>
            <w:r>
              <w:rPr>
                <w:rFonts w:hint="eastAsia" w:ascii="宋体" w:hAnsi="宋体"/>
                <w:bCs/>
                <w:szCs w:val="21"/>
                <w:lang w:eastAsia="zh-CN"/>
              </w:rPr>
              <w:t>（</w:t>
            </w:r>
            <w:r>
              <w:rPr>
                <w:rFonts w:hint="eastAsia" w:ascii="宋体" w:hAnsi="宋体"/>
                <w:bCs/>
                <w:szCs w:val="21"/>
                <w:lang w:val="en-US" w:eastAsia="zh-CN"/>
              </w:rPr>
              <w:t>3.5+4.5+4.5</w:t>
            </w:r>
            <w:r>
              <w:rPr>
                <w:rFonts w:hint="eastAsia" w:ascii="宋体" w:hAnsi="宋体"/>
                <w:bCs/>
                <w:szCs w:val="21"/>
                <w:lang w:eastAsia="zh-CN"/>
              </w:rPr>
              <w:t>）</w:t>
            </w:r>
            <w:r>
              <w:rPr>
                <w:rFonts w:hint="eastAsia" w:ascii="宋体" w:hAnsi="宋体"/>
                <w:bCs/>
                <w:szCs w:val="21"/>
                <w:lang w:val="en-US" w:eastAsia="zh-CN"/>
              </w:rPr>
              <w:t>/3*80%=3.33</w:t>
            </w:r>
          </w:p>
          <w:p w14:paraId="56DB3A06">
            <w:pPr>
              <w:autoSpaceDE w:val="0"/>
              <w:autoSpaceDN w:val="0"/>
              <w:adjustRightInd w:val="0"/>
              <w:rPr>
                <w:rFonts w:ascii="宋体"/>
                <w:bCs/>
                <w:szCs w:val="21"/>
              </w:rPr>
            </w:pPr>
            <w:r>
              <w:rPr>
                <w:rFonts w:hint="eastAsia" w:ascii="宋体" w:hAnsi="宋体"/>
                <w:bCs/>
                <w:szCs w:val="21"/>
              </w:rPr>
              <w:t>审核组能力结合程度系数为</w:t>
            </w:r>
            <w:r>
              <w:rPr>
                <w:rFonts w:ascii="宋体" w:hAnsi="宋体"/>
                <w:bCs/>
                <w:szCs w:val="21"/>
              </w:rPr>
              <w:t xml:space="preserve"> (  </w:t>
            </w:r>
            <w:r>
              <w:rPr>
                <w:rFonts w:hint="eastAsia" w:ascii="宋体" w:hAnsi="宋体"/>
                <w:bCs/>
                <w:szCs w:val="21"/>
                <w:lang w:val="en-US" w:eastAsia="zh-CN"/>
              </w:rPr>
              <w:t>100</w:t>
            </w:r>
            <w:r>
              <w:rPr>
                <w:rFonts w:ascii="宋体" w:hAnsi="宋体"/>
                <w:bCs/>
                <w:szCs w:val="21"/>
              </w:rPr>
              <w:t xml:space="preserve"> %)</w:t>
            </w:r>
          </w:p>
          <w:p w14:paraId="12B75FCB">
            <w:pPr>
              <w:spacing w:before="50" w:after="20" w:line="400" w:lineRule="exact"/>
              <w:rPr>
                <w:rFonts w:hint="default" w:ascii="宋体" w:hAnsi="宋体" w:eastAsia="宋体"/>
                <w:bCs/>
                <w:szCs w:val="21"/>
                <w:lang w:val="en-US" w:eastAsia="zh-CN"/>
              </w:rPr>
            </w:pPr>
            <w:r>
              <w:rPr>
                <w:rFonts w:hint="eastAsia" w:ascii="宋体" w:hAnsi="宋体"/>
                <w:bCs/>
                <w:szCs w:val="21"/>
              </w:rPr>
              <w:t>结合审核后现场人日数的确定：</w:t>
            </w:r>
            <w:r>
              <w:rPr>
                <w:rFonts w:hint="eastAsia" w:ascii="宋体" w:hAnsi="宋体"/>
                <w:bCs/>
                <w:szCs w:val="21"/>
                <w:lang w:val="en-US" w:eastAsia="zh-CN"/>
              </w:rPr>
              <w:t>3.33*80%+1</w:t>
            </w:r>
            <w:bookmarkStart w:id="26" w:name="_GoBack"/>
            <w:bookmarkEnd w:id="26"/>
            <w:r>
              <w:rPr>
                <w:rFonts w:hint="eastAsia" w:ascii="宋体" w:hAnsi="宋体"/>
                <w:bCs/>
                <w:szCs w:val="21"/>
                <w:lang w:val="en-US" w:eastAsia="zh-CN"/>
              </w:rPr>
              <w:t>.0=3.664取3.5</w:t>
            </w:r>
          </w:p>
        </w:tc>
      </w:tr>
      <w:tr w14:paraId="16CB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Merge w:val="continue"/>
            <w:vAlign w:val="center"/>
          </w:tcPr>
          <w:p w14:paraId="0DAAE92D">
            <w:pPr>
              <w:rPr>
                <w:bCs/>
                <w:sz w:val="24"/>
              </w:rPr>
            </w:pPr>
          </w:p>
        </w:tc>
        <w:tc>
          <w:tcPr>
            <w:tcW w:w="8941" w:type="dxa"/>
            <w:gridSpan w:val="11"/>
            <w:vAlign w:val="center"/>
          </w:tcPr>
          <w:p w14:paraId="5E3B834D">
            <w:pPr>
              <w:rPr>
                <w:bCs/>
                <w:szCs w:val="21"/>
              </w:rPr>
            </w:pPr>
            <w:r>
              <w:rPr>
                <w:rFonts w:hint="eastAsia"/>
                <w:bCs/>
                <w:szCs w:val="21"/>
              </w:rPr>
              <w:t>是否涉及特殊审核：</w:t>
            </w:r>
            <w:r>
              <w:rPr>
                <w:rFonts w:hint="eastAsia" w:ascii="宋体" w:hAnsi="宋体"/>
                <w:bCs/>
                <w:szCs w:val="21"/>
              </w:rPr>
              <w:t>□</w:t>
            </w:r>
            <w:r>
              <w:rPr>
                <w:rFonts w:hint="eastAsia"/>
                <w:bCs/>
                <w:szCs w:val="21"/>
              </w:rPr>
              <w:t>涉及（例如：暂停恢复）、</w:t>
            </w:r>
            <w:r>
              <w:rPr>
                <w:rFonts w:hint="eastAsia" w:ascii="宋体" w:hAnsi="宋体"/>
                <w:bCs/>
                <w:szCs w:val="21"/>
              </w:rPr>
              <w:t>□</w:t>
            </w:r>
            <w:r>
              <w:rPr>
                <w:rFonts w:hint="eastAsia"/>
                <w:bCs/>
                <w:szCs w:val="21"/>
              </w:rPr>
              <w:t>不涉及</w:t>
            </w:r>
          </w:p>
          <w:p w14:paraId="2D436C87">
            <w:pPr>
              <w:rPr>
                <w:bCs/>
                <w:szCs w:val="21"/>
              </w:rPr>
            </w:pPr>
            <w:r>
              <w:rPr>
                <w:rFonts w:hint="eastAsia" w:ascii="宋体" w:hAnsi="宋体"/>
                <w:bCs/>
                <w:szCs w:val="21"/>
              </w:rPr>
              <w:t>注：</w:t>
            </w:r>
          </w:p>
        </w:tc>
      </w:tr>
      <w:tr w14:paraId="5FFC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95" w:type="dxa"/>
            <w:vMerge w:val="continue"/>
            <w:vAlign w:val="center"/>
          </w:tcPr>
          <w:p w14:paraId="7E5071A7">
            <w:pPr>
              <w:jc w:val="center"/>
              <w:rPr>
                <w:bCs/>
                <w:sz w:val="24"/>
              </w:rPr>
            </w:pPr>
          </w:p>
        </w:tc>
        <w:tc>
          <w:tcPr>
            <w:tcW w:w="8941" w:type="dxa"/>
            <w:gridSpan w:val="11"/>
            <w:vAlign w:val="bottom"/>
          </w:tcPr>
          <w:p w14:paraId="7FA30F98">
            <w:pPr>
              <w:spacing w:before="47" w:beforeLines="15" w:after="47" w:afterLines="15"/>
              <w:jc w:val="left"/>
              <w:rPr>
                <w:rFonts w:ascii="宋体" w:hAnsi="宋体" w:cs="宋体"/>
                <w:bCs/>
                <w:szCs w:val="21"/>
              </w:rPr>
            </w:pPr>
            <w:r>
              <w:rPr>
                <w:rFonts w:hint="eastAsia" w:ascii="宋体" w:hAnsi="宋体" w:cs="宋体"/>
                <w:bCs/>
                <w:szCs w:val="21"/>
              </w:rPr>
              <w:t>1.审核方式（风险评估）</w:t>
            </w:r>
          </w:p>
          <w:p w14:paraId="55A1DFBD">
            <w:pPr>
              <w:jc w:val="left"/>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rPr>
              <w:t>现场审核</w:t>
            </w:r>
          </w:p>
          <w:p w14:paraId="49C6BB32">
            <w:pPr>
              <w:jc w:val="left"/>
              <w:rPr>
                <w:rFonts w:ascii="宋体" w:hAnsi="宋体" w:cs="宋体"/>
                <w:bCs/>
                <w:szCs w:val="21"/>
              </w:rPr>
            </w:pPr>
            <w:r>
              <w:rPr>
                <w:rFonts w:hint="eastAsia" w:ascii="宋体" w:hAnsi="宋体" w:cs="宋体"/>
                <w:bCs/>
                <w:szCs w:val="21"/>
              </w:rPr>
              <w:t>□远程审核结合现场审核     理 由：</w:t>
            </w:r>
          </w:p>
          <w:p w14:paraId="29C461A2">
            <w:pPr>
              <w:jc w:val="left"/>
              <w:rPr>
                <w:rFonts w:ascii="宋体" w:hAnsi="宋体" w:cs="宋体"/>
                <w:bCs/>
                <w:szCs w:val="21"/>
              </w:rPr>
            </w:pPr>
            <w:r>
              <w:rPr>
                <w:rFonts w:hint="eastAsia" w:ascii="宋体" w:hAnsi="宋体" w:cs="宋体"/>
                <w:bCs/>
                <w:szCs w:val="21"/>
              </w:rPr>
              <w:t>□远程审核                 理 由：</w:t>
            </w:r>
          </w:p>
          <w:p w14:paraId="4F4EB768">
            <w:pPr>
              <w:spacing w:before="47" w:beforeLines="15" w:after="47" w:afterLines="15"/>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审核组专业能力：■充足     □不足，解决办法：委派技术专家□调整审核人日（）</w:t>
            </w:r>
          </w:p>
          <w:p w14:paraId="10C7D25E">
            <w:pPr>
              <w:spacing w:before="47" w:beforeLines="15" w:after="47" w:afterLines="15"/>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审核员个人认证领域资质：■匹配  □不匹配，解决办法：□增加审核天数□增加审核员</w:t>
            </w:r>
          </w:p>
          <w:p w14:paraId="1C2B8074">
            <w:pPr>
              <w:pStyle w:val="2"/>
              <w:ind w:firstLine="0" w:firstLineChars="0"/>
              <w:rPr>
                <w:rFonts w:ascii="宋体" w:hAnsi="宋体" w:cs="宋体"/>
                <w:bCs/>
                <w:szCs w:val="21"/>
              </w:rPr>
            </w:pPr>
            <w:r>
              <w:rPr>
                <w:rFonts w:hint="eastAsia" w:ascii="宋体" w:hAnsi="宋体"/>
                <w:bCs/>
                <w:szCs w:val="21"/>
              </w:rPr>
              <w:t>4.</w:t>
            </w:r>
            <w:r>
              <w:rPr>
                <w:rFonts w:hint="eastAsia" w:ascii="宋体" w:hAnsi="宋体"/>
                <w:color w:val="000000"/>
                <w:szCs w:val="21"/>
              </w:rPr>
              <w:t xml:space="preserve"> 是否有涉及多现场情况：</w:t>
            </w:r>
            <w:r>
              <w:rPr>
                <w:rFonts w:hint="eastAsia" w:ascii="宋体" w:hAnsi="宋体" w:cs="宋体"/>
                <w:bCs/>
                <w:szCs w:val="21"/>
              </w:rPr>
              <w:t>□有（如有则在下方描述）    ■无</w:t>
            </w:r>
          </w:p>
          <w:p w14:paraId="73F6A54F">
            <w:pPr>
              <w:pStyle w:val="2"/>
              <w:ind w:firstLine="0" w:firstLineChars="0"/>
              <w:rPr>
                <w:bCs/>
                <w:szCs w:val="21"/>
              </w:rPr>
            </w:pPr>
          </w:p>
          <w:p w14:paraId="7FD5C7E0">
            <w:pPr>
              <w:ind w:right="420"/>
              <w:rPr>
                <w:rFonts w:hint="default" w:eastAsia="宋体"/>
                <w:b/>
                <w:bCs/>
                <w:sz w:val="24"/>
                <w:lang w:val="en-US" w:eastAsia="zh-CN"/>
              </w:rPr>
            </w:pPr>
            <w:r>
              <w:rPr>
                <w:rFonts w:hint="eastAsia" w:ascii="宋体"/>
                <w:b/>
                <w:bCs/>
                <w:szCs w:val="21"/>
              </w:rPr>
              <w:t>审核方案人员</w:t>
            </w:r>
            <w:r>
              <w:rPr>
                <w:rFonts w:ascii="宋体"/>
                <w:b/>
                <w:bCs/>
                <w:szCs w:val="21"/>
              </w:rPr>
              <w:t>/</w:t>
            </w:r>
            <w:r>
              <w:rPr>
                <w:rFonts w:hint="eastAsia" w:ascii="宋体"/>
                <w:b/>
                <w:bCs/>
                <w:szCs w:val="21"/>
              </w:rPr>
              <w:t>日期：</w:t>
            </w:r>
            <w:r>
              <w:rPr>
                <w:rFonts w:hint="eastAsia" w:ascii="宋体"/>
                <w:b/>
                <w:bCs/>
                <w:szCs w:val="21"/>
                <w:lang w:val="en-US" w:eastAsia="zh-CN"/>
              </w:rPr>
              <w:t>夏僧道  2025.4.21</w:t>
            </w:r>
          </w:p>
        </w:tc>
      </w:tr>
      <w:tr w14:paraId="5980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36" w:type="dxa"/>
            <w:gridSpan w:val="12"/>
            <w:vAlign w:val="center"/>
          </w:tcPr>
          <w:p w14:paraId="4FC6C121">
            <w:pPr>
              <w:jc w:val="left"/>
              <w:rPr>
                <w:bCs/>
                <w:sz w:val="24"/>
              </w:rPr>
            </w:pPr>
            <w:r>
              <w:rPr>
                <w:rFonts w:hint="eastAsia"/>
                <w:bCs/>
                <w:sz w:val="24"/>
              </w:rPr>
              <w:t>特殊审核方案</w:t>
            </w:r>
          </w:p>
        </w:tc>
      </w:tr>
      <w:tr w14:paraId="4467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Align w:val="center"/>
          </w:tcPr>
          <w:p w14:paraId="649A3A99">
            <w:pPr>
              <w:jc w:val="center"/>
              <w:rPr>
                <w:bCs/>
                <w:sz w:val="24"/>
              </w:rPr>
            </w:pPr>
            <w:r>
              <w:rPr>
                <w:rFonts w:hint="eastAsia"/>
                <w:bCs/>
                <w:sz w:val="24"/>
              </w:rPr>
              <w:t>信息变化说明</w:t>
            </w:r>
          </w:p>
        </w:tc>
        <w:tc>
          <w:tcPr>
            <w:tcW w:w="8941" w:type="dxa"/>
            <w:gridSpan w:val="11"/>
            <w:vAlign w:val="center"/>
          </w:tcPr>
          <w:p w14:paraId="3EB04DA8">
            <w:pPr>
              <w:spacing w:line="400" w:lineRule="exact"/>
              <w:rPr>
                <w:rFonts w:ascii="宋体" w:hAnsi="宋体"/>
                <w:color w:val="000000"/>
                <w:szCs w:val="21"/>
              </w:rPr>
            </w:pPr>
            <w:r>
              <w:rPr>
                <w:rFonts w:hint="eastAsia" w:ascii="宋体" w:hAnsi="宋体"/>
                <w:color w:val="000000"/>
                <w:szCs w:val="21"/>
              </w:rPr>
              <w:t>组织变更情况：</w:t>
            </w:r>
          </w:p>
          <w:p w14:paraId="720D1F25">
            <w:pPr>
              <w:spacing w:line="400" w:lineRule="exact"/>
              <w:rPr>
                <w:rFonts w:ascii="宋体" w:hAnsi="宋体"/>
                <w:color w:val="000000"/>
                <w:szCs w:val="21"/>
              </w:rPr>
            </w:pPr>
            <w:r>
              <w:rPr>
                <w:rFonts w:hint="eastAsia" w:ascii="宋体" w:hAnsi="宋体"/>
                <w:color w:val="000000"/>
                <w:szCs w:val="21"/>
              </w:rPr>
              <w:t>企业规模□增加□减少；人数□增加□减少到人；组织结构□变化□无</w:t>
            </w:r>
          </w:p>
          <w:p w14:paraId="22833CF3">
            <w:pPr>
              <w:spacing w:line="400" w:lineRule="exact"/>
              <w:rPr>
                <w:rFonts w:ascii="宋体" w:hAnsi="宋体"/>
                <w:color w:val="000000"/>
                <w:szCs w:val="21"/>
              </w:rPr>
            </w:pPr>
            <w:r>
              <w:rPr>
                <w:rFonts w:hint="eastAsia" w:ascii="宋体" w:hAnsi="宋体"/>
                <w:color w:val="000000"/>
                <w:szCs w:val="21"/>
              </w:rPr>
              <w:t>主要负责人□变更□无；管理者代表□变更□无；主要联系人□变更□无</w:t>
            </w:r>
          </w:p>
          <w:p w14:paraId="3D5F993E">
            <w:pPr>
              <w:spacing w:line="400" w:lineRule="exact"/>
              <w:rPr>
                <w:rFonts w:ascii="宋体" w:hAnsi="宋体"/>
                <w:color w:val="000000"/>
                <w:szCs w:val="21"/>
              </w:rPr>
            </w:pPr>
            <w:r>
              <w:rPr>
                <w:rFonts w:hint="eastAsia" w:ascii="宋体" w:hAnsi="宋体"/>
                <w:color w:val="000000"/>
                <w:szCs w:val="21"/>
              </w:rPr>
              <w:t>□企业名称地址变更□扩大认证范围□缩小认证范围□暂停恢复□标准转版</w:t>
            </w:r>
          </w:p>
          <w:p w14:paraId="60F9F093">
            <w:pPr>
              <w:spacing w:line="400" w:lineRule="exact"/>
              <w:rPr>
                <w:rFonts w:ascii="宋体" w:hAnsi="宋体"/>
                <w:color w:val="000000"/>
                <w:szCs w:val="21"/>
              </w:rPr>
            </w:pPr>
            <w:r>
              <w:rPr>
                <w:rFonts w:hint="eastAsia" w:ascii="宋体" w:hAnsi="宋体"/>
                <w:color w:val="000000"/>
                <w:szCs w:val="21"/>
              </w:rPr>
              <w:t>□新增审核类型□结合审核多体系证书审核(并/错期)调整：□文件改版或重大修改</w:t>
            </w:r>
          </w:p>
          <w:p w14:paraId="104E9748">
            <w:pPr>
              <w:spacing w:line="400" w:lineRule="exact"/>
              <w:rPr>
                <w:rFonts w:ascii="宋体" w:hAnsi="宋体"/>
                <w:color w:val="000000"/>
                <w:szCs w:val="21"/>
              </w:rPr>
            </w:pPr>
            <w:r>
              <w:rPr>
                <w:rFonts w:hint="eastAsia" w:ascii="宋体" w:hAnsi="宋体"/>
                <w:color w:val="000000"/>
                <w:szCs w:val="21"/>
              </w:rPr>
              <w:t>多现场情况说明：□增发证书：</w:t>
            </w:r>
          </w:p>
          <w:p w14:paraId="72E52A20">
            <w:pPr>
              <w:pStyle w:val="2"/>
              <w:ind w:firstLine="0" w:firstLineChars="0"/>
              <w:rPr>
                <w:szCs w:val="21"/>
              </w:rPr>
            </w:pPr>
          </w:p>
          <w:p w14:paraId="6E8956A3">
            <w:pPr>
              <w:rPr>
                <w:b/>
                <w:bCs/>
                <w:sz w:val="24"/>
              </w:rPr>
            </w:pPr>
            <w:r>
              <w:rPr>
                <w:rFonts w:hint="eastAsia"/>
                <w:b/>
                <w:bCs/>
                <w:szCs w:val="21"/>
              </w:rPr>
              <w:t>合同评审人员</w:t>
            </w:r>
            <w:r>
              <w:rPr>
                <w:b/>
                <w:bCs/>
                <w:szCs w:val="21"/>
              </w:rPr>
              <w:t>/</w:t>
            </w:r>
            <w:r>
              <w:rPr>
                <w:rFonts w:hint="eastAsia"/>
                <w:b/>
                <w:bCs/>
                <w:szCs w:val="21"/>
              </w:rPr>
              <w:t>日期：</w:t>
            </w:r>
          </w:p>
        </w:tc>
      </w:tr>
      <w:tr w14:paraId="33E3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95" w:type="dxa"/>
            <w:vMerge w:val="restart"/>
            <w:vAlign w:val="center"/>
          </w:tcPr>
          <w:p w14:paraId="4B90A785">
            <w:pPr>
              <w:jc w:val="center"/>
              <w:rPr>
                <w:bCs/>
                <w:sz w:val="24"/>
              </w:rPr>
            </w:pPr>
            <w:r>
              <w:rPr>
                <w:rFonts w:hint="eastAsia"/>
                <w:bCs/>
                <w:sz w:val="24"/>
              </w:rPr>
              <w:t>特殊审核方案策划</w:t>
            </w:r>
          </w:p>
        </w:tc>
        <w:tc>
          <w:tcPr>
            <w:tcW w:w="8941" w:type="dxa"/>
            <w:gridSpan w:val="11"/>
            <w:vAlign w:val="center"/>
          </w:tcPr>
          <w:p w14:paraId="5326C748">
            <w:pPr>
              <w:spacing w:before="50" w:after="20" w:line="400" w:lineRule="exact"/>
              <w:rPr>
                <w:rFonts w:ascii="宋体" w:hAnsi="宋体"/>
                <w:bCs/>
                <w:szCs w:val="21"/>
              </w:rPr>
            </w:pPr>
            <w:r>
              <w:rPr>
                <w:rFonts w:hint="eastAsia" w:ascii="宋体" w:hAnsi="宋体"/>
                <w:bCs/>
                <w:szCs w:val="21"/>
              </w:rPr>
              <w:t>现场审核人日数：</w:t>
            </w:r>
          </w:p>
          <w:p w14:paraId="068106E8">
            <w:pPr>
              <w:autoSpaceDE w:val="0"/>
              <w:autoSpaceDN w:val="0"/>
              <w:adjustRightInd w:val="0"/>
              <w:rPr>
                <w:rFonts w:ascii="宋体"/>
                <w:bCs/>
                <w:szCs w:val="21"/>
              </w:rPr>
            </w:pPr>
            <w:r>
              <w:rPr>
                <w:rFonts w:hint="eastAsia" w:ascii="宋体" w:hAnsi="宋体"/>
                <w:bCs/>
                <w:szCs w:val="21"/>
              </w:rPr>
              <w:t>审核组能力结合程度系数为</w:t>
            </w:r>
            <w:r>
              <w:rPr>
                <w:rFonts w:ascii="宋体" w:hAnsi="宋体"/>
                <w:bCs/>
                <w:szCs w:val="21"/>
              </w:rPr>
              <w:t xml:space="preserve"> (    %)</w:t>
            </w:r>
          </w:p>
          <w:p w14:paraId="650958E5">
            <w:pPr>
              <w:spacing w:before="50" w:after="20" w:line="400" w:lineRule="exact"/>
              <w:rPr>
                <w:rFonts w:ascii="宋体" w:hAnsi="宋体"/>
                <w:bCs/>
                <w:szCs w:val="21"/>
              </w:rPr>
            </w:pPr>
            <w:r>
              <w:rPr>
                <w:rFonts w:hint="eastAsia" w:ascii="宋体" w:hAnsi="宋体"/>
                <w:bCs/>
                <w:szCs w:val="21"/>
              </w:rPr>
              <w:t>结合审核后现场人日数的确定：</w:t>
            </w:r>
          </w:p>
        </w:tc>
      </w:tr>
      <w:tr w14:paraId="4F83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95" w:type="dxa"/>
            <w:vMerge w:val="continue"/>
            <w:vAlign w:val="center"/>
          </w:tcPr>
          <w:p w14:paraId="73814022">
            <w:pPr>
              <w:rPr>
                <w:bCs/>
                <w:sz w:val="24"/>
              </w:rPr>
            </w:pPr>
          </w:p>
        </w:tc>
        <w:tc>
          <w:tcPr>
            <w:tcW w:w="8941" w:type="dxa"/>
            <w:gridSpan w:val="11"/>
            <w:vAlign w:val="center"/>
          </w:tcPr>
          <w:p w14:paraId="3C82E03D">
            <w:pPr>
              <w:rPr>
                <w:bCs/>
                <w:szCs w:val="21"/>
              </w:rPr>
            </w:pPr>
            <w:r>
              <w:rPr>
                <w:rFonts w:hint="eastAsia"/>
                <w:bCs/>
                <w:szCs w:val="21"/>
              </w:rPr>
              <w:t>是否涉及特殊审核：</w:t>
            </w:r>
            <w:r>
              <w:rPr>
                <w:rFonts w:hint="eastAsia" w:ascii="宋体" w:hAnsi="宋体"/>
                <w:bCs/>
                <w:szCs w:val="21"/>
              </w:rPr>
              <w:t>□</w:t>
            </w:r>
            <w:r>
              <w:rPr>
                <w:rFonts w:hint="eastAsia"/>
                <w:bCs/>
                <w:szCs w:val="21"/>
              </w:rPr>
              <w:t>涉及（例如：暂停恢复）、</w:t>
            </w:r>
            <w:r>
              <w:rPr>
                <w:rFonts w:hint="eastAsia" w:ascii="宋体" w:hAnsi="宋体"/>
                <w:bCs/>
                <w:szCs w:val="21"/>
              </w:rPr>
              <w:t>□</w:t>
            </w:r>
            <w:r>
              <w:rPr>
                <w:rFonts w:hint="eastAsia"/>
                <w:bCs/>
                <w:szCs w:val="21"/>
              </w:rPr>
              <w:t>不涉及</w:t>
            </w:r>
          </w:p>
          <w:p w14:paraId="6BCE57BF">
            <w:pPr>
              <w:rPr>
                <w:bCs/>
                <w:szCs w:val="21"/>
              </w:rPr>
            </w:pPr>
            <w:r>
              <w:rPr>
                <w:rFonts w:hint="eastAsia" w:ascii="宋体" w:hAnsi="宋体"/>
                <w:bCs/>
                <w:szCs w:val="21"/>
              </w:rPr>
              <w:t>注：</w:t>
            </w:r>
          </w:p>
        </w:tc>
      </w:tr>
      <w:tr w14:paraId="7370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95" w:type="dxa"/>
            <w:vMerge w:val="continue"/>
            <w:vAlign w:val="center"/>
          </w:tcPr>
          <w:p w14:paraId="6C2F6F5C">
            <w:pPr>
              <w:jc w:val="center"/>
              <w:rPr>
                <w:bCs/>
                <w:sz w:val="24"/>
              </w:rPr>
            </w:pPr>
          </w:p>
        </w:tc>
        <w:tc>
          <w:tcPr>
            <w:tcW w:w="8941" w:type="dxa"/>
            <w:gridSpan w:val="11"/>
            <w:vAlign w:val="bottom"/>
          </w:tcPr>
          <w:p w14:paraId="204AE317">
            <w:pPr>
              <w:spacing w:before="47" w:beforeLines="15" w:after="47" w:afterLines="15"/>
              <w:jc w:val="left"/>
              <w:rPr>
                <w:rFonts w:ascii="宋体" w:hAnsi="宋体" w:cs="宋体"/>
                <w:bCs/>
                <w:szCs w:val="21"/>
              </w:rPr>
            </w:pPr>
            <w:r>
              <w:rPr>
                <w:rFonts w:hint="eastAsia" w:ascii="宋体" w:hAnsi="宋体" w:cs="宋体"/>
                <w:bCs/>
                <w:szCs w:val="21"/>
              </w:rPr>
              <w:t>1.审核方式（风险评估）</w:t>
            </w:r>
          </w:p>
          <w:p w14:paraId="08F287FE">
            <w:pPr>
              <w:jc w:val="left"/>
              <w:rPr>
                <w:rFonts w:ascii="宋体" w:hAnsi="宋体" w:cs="宋体"/>
                <w:bCs/>
                <w:szCs w:val="21"/>
              </w:rPr>
            </w:pPr>
            <w:r>
              <w:rPr>
                <w:rFonts w:hint="eastAsia" w:ascii="宋体" w:hAnsi="宋体" w:cs="宋体"/>
                <w:bCs/>
                <w:szCs w:val="21"/>
              </w:rPr>
              <w:t>□现场审核</w:t>
            </w:r>
          </w:p>
          <w:p w14:paraId="428BD21F">
            <w:pPr>
              <w:jc w:val="left"/>
              <w:rPr>
                <w:rFonts w:ascii="宋体" w:hAnsi="宋体" w:cs="宋体"/>
                <w:bCs/>
                <w:szCs w:val="21"/>
              </w:rPr>
            </w:pPr>
            <w:r>
              <w:rPr>
                <w:rFonts w:hint="eastAsia" w:ascii="宋体" w:hAnsi="宋体" w:cs="宋体"/>
                <w:bCs/>
                <w:szCs w:val="21"/>
              </w:rPr>
              <w:t>□远程审核结合现场审核     理 由：</w:t>
            </w:r>
          </w:p>
          <w:p w14:paraId="53A2F383">
            <w:pPr>
              <w:jc w:val="left"/>
              <w:rPr>
                <w:rFonts w:ascii="宋体" w:hAnsi="宋体" w:cs="宋体"/>
                <w:bCs/>
                <w:szCs w:val="21"/>
              </w:rPr>
            </w:pPr>
            <w:r>
              <w:rPr>
                <w:rFonts w:hint="eastAsia" w:ascii="宋体" w:hAnsi="宋体" w:cs="宋体"/>
                <w:bCs/>
                <w:szCs w:val="21"/>
              </w:rPr>
              <w:t>□远程审核                 理 由：</w:t>
            </w:r>
          </w:p>
          <w:p w14:paraId="34990B1A">
            <w:pPr>
              <w:spacing w:before="47" w:beforeLines="15" w:after="47" w:afterLines="15"/>
              <w:jc w:val="left"/>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审核组专业能力：■充足  □不足，解决办法：委派技术专家□调整审核人日（）</w:t>
            </w:r>
          </w:p>
          <w:p w14:paraId="3BAC2707">
            <w:pPr>
              <w:spacing w:before="47" w:beforeLines="15" w:after="47" w:afterLines="15"/>
              <w:jc w:val="left"/>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审核员个人认证领域资质：■匹配□不匹配，解决办法：□增加审核天数□增加审核员</w:t>
            </w:r>
          </w:p>
          <w:p w14:paraId="3FD862FA">
            <w:pPr>
              <w:pStyle w:val="2"/>
              <w:ind w:firstLine="0" w:firstLineChars="0"/>
              <w:rPr>
                <w:rFonts w:ascii="宋体" w:hAnsi="宋体" w:cs="宋体"/>
                <w:bCs/>
                <w:szCs w:val="21"/>
              </w:rPr>
            </w:pPr>
            <w:r>
              <w:rPr>
                <w:rFonts w:hint="eastAsia" w:ascii="宋体" w:hAnsi="宋体"/>
                <w:bCs/>
                <w:szCs w:val="21"/>
              </w:rPr>
              <w:t>4.</w:t>
            </w:r>
            <w:r>
              <w:rPr>
                <w:rFonts w:hint="eastAsia" w:ascii="宋体" w:hAnsi="宋体"/>
                <w:color w:val="000000"/>
                <w:szCs w:val="21"/>
              </w:rPr>
              <w:t xml:space="preserve"> 是否有涉及多现场情况：</w:t>
            </w:r>
            <w:r>
              <w:rPr>
                <w:rFonts w:hint="eastAsia" w:ascii="宋体" w:hAnsi="宋体" w:cs="宋体"/>
                <w:bCs/>
                <w:szCs w:val="21"/>
              </w:rPr>
              <w:t>□有（如有则在下方描述）    ■无</w:t>
            </w:r>
          </w:p>
          <w:p w14:paraId="242008D1">
            <w:pPr>
              <w:pStyle w:val="2"/>
              <w:ind w:firstLine="0" w:firstLineChars="0"/>
              <w:rPr>
                <w:bCs/>
                <w:szCs w:val="21"/>
              </w:rPr>
            </w:pPr>
          </w:p>
          <w:p w14:paraId="27D80781">
            <w:pPr>
              <w:ind w:right="420"/>
              <w:rPr>
                <w:rFonts w:ascii="宋体"/>
                <w:b/>
                <w:bCs/>
                <w:szCs w:val="21"/>
              </w:rPr>
            </w:pPr>
            <w:r>
              <w:rPr>
                <w:rFonts w:hint="eastAsia" w:ascii="宋体"/>
                <w:b/>
                <w:bCs/>
                <w:szCs w:val="21"/>
              </w:rPr>
              <w:t>审核方案人员</w:t>
            </w:r>
            <w:r>
              <w:rPr>
                <w:rFonts w:ascii="宋体"/>
                <w:b/>
                <w:bCs/>
                <w:szCs w:val="21"/>
              </w:rPr>
              <w:t>/</w:t>
            </w:r>
            <w:r>
              <w:rPr>
                <w:rFonts w:hint="eastAsia" w:ascii="宋体"/>
                <w:b/>
                <w:bCs/>
                <w:szCs w:val="21"/>
              </w:rPr>
              <w:t>日期：</w:t>
            </w:r>
          </w:p>
        </w:tc>
      </w:tr>
    </w:tbl>
    <w:p w14:paraId="2BE55E2C">
      <w:pPr>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2B5B">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94B3">
    <w:pPr>
      <w:spacing w:line="240" w:lineRule="atLeast"/>
      <w:ind w:firstLine="1365"/>
      <w:rPr>
        <w:rFonts w:ascii="宋体"/>
        <w:sz w:val="24"/>
        <w:u w:val="single"/>
      </w:rPr>
    </w:pPr>
  </w:p>
  <w:p w14:paraId="3E6EAA33">
    <w:pPr>
      <w:ind w:firstLine="420" w:firstLineChars="200"/>
      <w:rPr>
        <w:rStyle w:val="14"/>
        <w:rFonts w:hint="default" w:ascii="Times New Roman" w:hAnsi="Times New Roman"/>
        <w:szCs w:val="21"/>
      </w:rPr>
    </w:pPr>
    <w:r>
      <mc:AlternateContent>
        <mc:Choice Requires="wps">
          <w:drawing>
            <wp:anchor distT="0" distB="0" distL="114300" distR="114300" simplePos="0" relativeHeight="251659264" behindDoc="0" locked="0" layoutInCell="1" allowOverlap="1">
              <wp:simplePos x="0" y="0"/>
              <wp:positionH relativeFrom="column">
                <wp:posOffset>3931920</wp:posOffset>
              </wp:positionH>
              <wp:positionV relativeFrom="paragraph">
                <wp:posOffset>33655</wp:posOffset>
              </wp:positionV>
              <wp:extent cx="2751455" cy="306705"/>
              <wp:effectExtent l="0" t="0" r="10795" b="17145"/>
              <wp:wrapNone/>
              <wp:docPr id="1" name="文本框 1"/>
              <wp:cNvGraphicFramePr/>
              <a:graphic xmlns:a="http://schemas.openxmlformats.org/drawingml/2006/main">
                <a:graphicData uri="http://schemas.microsoft.com/office/word/2010/wordprocessingShape">
                  <wps:wsp>
                    <wps:cNvSpPr txBox="1"/>
                    <wps:spPr>
                      <a:xfrm>
                        <a:off x="0" y="0"/>
                        <a:ext cx="2751455" cy="306705"/>
                      </a:xfrm>
                      <a:prstGeom prst="rect">
                        <a:avLst/>
                      </a:prstGeom>
                      <a:solidFill>
                        <a:srgbClr val="FFFFFF"/>
                      </a:solidFill>
                      <a:ln>
                        <a:noFill/>
                      </a:ln>
                    </wps:spPr>
                    <wps:txbx>
                      <w:txbxContent>
                        <w:p w14:paraId="70D9EC6F">
                          <w:pPr>
                            <w:rPr>
                              <w:szCs w:val="21"/>
                            </w:rPr>
                          </w:pPr>
                          <w:r>
                            <w:rPr>
                              <w:szCs w:val="21"/>
                            </w:rPr>
                            <w:t>ISC-B-</w:t>
                          </w:r>
                          <w:r>
                            <w:rPr>
                              <w:rFonts w:hint="eastAsia"/>
                              <w:szCs w:val="21"/>
                            </w:rPr>
                            <w:t>1管理体系审核方案策划表（04版)</w:t>
                          </w:r>
                        </w:p>
                      </w:txbxContent>
                    </wps:txbx>
                    <wps:bodyPr upright="1"/>
                  </wps:wsp>
                </a:graphicData>
              </a:graphic>
            </wp:anchor>
          </w:drawing>
        </mc:Choice>
        <mc:Fallback>
          <w:pict>
            <v:shape id="_x0000_s1026" o:spid="_x0000_s1026" o:spt="202" type="#_x0000_t202" style="position:absolute;left:0pt;margin-left:309.6pt;margin-top:2.65pt;height:24.15pt;width:216.65pt;z-index:251659264;mso-width-relative:page;mso-height-relative:page;" fillcolor="#FFFFFF" filled="t" stroked="f" coordsize="21600,21600" o:gfxdata="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36q1gAAAAkBAAAPAAAAAAAAAAEAIAAAACIAAABkcnMvZG93bnJldi54bWxQ&#10;SwECFAAUAAAACACHTuJAGkUJe8ABAAB3AwAADgAAAAAAAAABACAAAAAlAQAAZHJzL2Uyb0RvYy54&#10;bWxQSwUGAAAAAAYABgBZAQAAVwUAAAAA&#10;">
              <v:fill on="t" focussize="0,0"/>
              <v:stroke on="f"/>
              <v:imagedata o:title=""/>
              <o:lock v:ext="edit" aspectratio="f"/>
              <v:textbox>
                <w:txbxContent>
                  <w:p w14:paraId="70D9EC6F">
                    <w:pPr>
                      <w:rPr>
                        <w:szCs w:val="21"/>
                      </w:rPr>
                    </w:pPr>
                    <w:r>
                      <w:rPr>
                        <w:szCs w:val="21"/>
                      </w:rPr>
                      <w:t>ISC-B-</w:t>
                    </w:r>
                    <w:r>
                      <w:rPr>
                        <w:rFonts w:hint="eastAsia"/>
                        <w:szCs w:val="21"/>
                      </w:rPr>
                      <w:t>1管理体系审核方案策划表（04版)</w:t>
                    </w:r>
                  </w:p>
                </w:txbxContent>
              </v:textbox>
            </v:shape>
          </w:pict>
        </mc:Fallback>
      </mc:AlternateContent>
    </w:r>
    <w: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0" t="0" r="13335" b="1016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ascii="Times New Roman" w:hAnsi="Times New Roman"/>
        <w:szCs w:val="21"/>
      </w:rPr>
      <w:t>北京国标联合认证有限公司</w:t>
    </w:r>
  </w:p>
  <w:p w14:paraId="09F34776">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Tc2NTg1YWJiZTEzNDYyOTVjOGUzOThlMmI3YTEifQ=="/>
  </w:docVars>
  <w:rsids>
    <w:rsidRoot w:val="00000000"/>
    <w:rsid w:val="04A466AF"/>
    <w:rsid w:val="1FFC37DE"/>
    <w:rsid w:val="24F574AE"/>
    <w:rsid w:val="3263365E"/>
    <w:rsid w:val="4CDF61AF"/>
    <w:rsid w:val="7BFF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99"/>
    <w:rPr>
      <w:rFonts w:cs="Times New Roman"/>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autoRedefine/>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3189</Words>
  <Characters>3712</Characters>
  <Lines>18</Lines>
  <Paragraphs>5</Paragraphs>
  <TotalTime>3</TotalTime>
  <ScaleCrop>false</ScaleCrop>
  <LinksUpToDate>false</LinksUpToDate>
  <CharactersWithSpaces>3962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zhao</cp:lastModifiedBy>
  <cp:lastPrinted>2015-12-21T05:08:00Z</cp:lastPrinted>
  <dcterms:modified xsi:type="dcterms:W3CDTF">2025-04-27T07:17:36Z</dcterms:modified>
  <dc:title>审核方案策划表</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ACDCBE688206432A8D197E21567D30E5_13</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