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销售人员考核表</w:t>
      </w:r>
    </w:p>
    <w:p>
      <w:pPr>
        <w:ind w:right="1623" w:rightChars="773"/>
        <w:jc w:val="right"/>
        <w:rPr>
          <w:sz w:val="28"/>
          <w:szCs w:val="30"/>
        </w:rPr>
      </w:pPr>
      <w:r>
        <w:rPr>
          <w:sz w:val="28"/>
          <w:szCs w:val="30"/>
        </w:rPr>
        <w:t>JL</w:t>
      </w:r>
      <w:r>
        <w:rPr>
          <w:rFonts w:hint="eastAsia"/>
          <w:sz w:val="28"/>
          <w:szCs w:val="30"/>
        </w:rPr>
        <w:t>-</w:t>
      </w:r>
      <w:r>
        <w:rPr>
          <w:sz w:val="28"/>
          <w:szCs w:val="30"/>
        </w:rPr>
        <w:t>Q7.1.2</w:t>
      </w:r>
    </w:p>
    <w:tbl>
      <w:tblPr>
        <w:tblStyle w:val="4"/>
        <w:tblW w:w="12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4"/>
        <w:gridCol w:w="1354"/>
        <w:gridCol w:w="1354"/>
        <w:gridCol w:w="1354"/>
        <w:gridCol w:w="1354"/>
        <w:gridCol w:w="1354"/>
        <w:gridCol w:w="135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出勤情况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服务态度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产品知识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服装礼仪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团结协作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客户反馈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工作失误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韩缘会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满勤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王树国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满勤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较</w:t>
            </w: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李迎钦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满勤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较</w:t>
            </w: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孙建飞</w:t>
            </w:r>
            <w:bookmarkStart w:id="0" w:name="_GoBack"/>
            <w:bookmarkEnd w:id="0"/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满勤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较</w:t>
            </w: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4" w:type="dxa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4" w:type="dxa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4" w:type="dxa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4" w:type="dxa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spacing w:before="240"/>
        <w:ind w:firstLine="1440" w:firstLineChars="600"/>
        <w:rPr>
          <w:sz w:val="24"/>
          <w:szCs w:val="21"/>
        </w:rPr>
      </w:pPr>
      <w:r>
        <w:rPr>
          <w:rFonts w:hint="eastAsia"/>
          <w:sz w:val="24"/>
          <w:szCs w:val="21"/>
        </w:rPr>
        <w:t>注：评价用好、较好、合格、不合格；如有工作失误应填写整改通知；评价结果用合格、不合格。</w:t>
      </w:r>
    </w:p>
    <w:p>
      <w:pPr>
        <w:spacing w:before="24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>
        <w:rPr>
          <w:rFonts w:hint="eastAsia"/>
          <w:sz w:val="24"/>
        </w:rPr>
        <w:t xml:space="preserve">评价人： </w:t>
      </w:r>
      <w:r>
        <w:rPr>
          <w:rFonts w:hint="eastAsia"/>
          <w:sz w:val="24"/>
          <w:lang w:eastAsia="zh-CN"/>
        </w:rPr>
        <w:t>陈效芸</w:t>
      </w:r>
    </w:p>
    <w:p>
      <w:pPr>
        <w:spacing w:before="240"/>
        <w:ind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考核时间：20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 xml:space="preserve"> </w:t>
      </w:r>
    </w:p>
    <w:p/>
    <w:p/>
    <w:p/>
    <w:p/>
    <w:p/>
    <w:p>
      <w:pPr>
        <w:rPr>
          <w:rFonts w:hint="eastAsia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3"/>
    <w:rsid w:val="00094044"/>
    <w:rsid w:val="001C741E"/>
    <w:rsid w:val="002851D5"/>
    <w:rsid w:val="0034660F"/>
    <w:rsid w:val="00362707"/>
    <w:rsid w:val="005A4394"/>
    <w:rsid w:val="00650438"/>
    <w:rsid w:val="00844D58"/>
    <w:rsid w:val="008E5146"/>
    <w:rsid w:val="00911ED4"/>
    <w:rsid w:val="00D12673"/>
    <w:rsid w:val="00DD5DAF"/>
    <w:rsid w:val="00E411D6"/>
    <w:rsid w:val="00E54730"/>
    <w:rsid w:val="00E7621F"/>
    <w:rsid w:val="00EB0866"/>
    <w:rsid w:val="00F26141"/>
    <w:rsid w:val="01027A57"/>
    <w:rsid w:val="1AF61B58"/>
    <w:rsid w:val="2DA17055"/>
    <w:rsid w:val="3343379B"/>
    <w:rsid w:val="37480F71"/>
    <w:rsid w:val="393F6ACE"/>
    <w:rsid w:val="3F0A2677"/>
    <w:rsid w:val="49976F64"/>
    <w:rsid w:val="4A906AA9"/>
    <w:rsid w:val="50E042A9"/>
    <w:rsid w:val="5C5F7DF7"/>
    <w:rsid w:val="6D7D6829"/>
    <w:rsid w:val="6DE33669"/>
    <w:rsid w:val="763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501</Characters>
  <Lines>4</Lines>
  <Paragraphs>1</Paragraphs>
  <TotalTime>5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2017-02-19T05:24:00Z</dcterms:created>
  <dc:creator>LDD</dc:creator>
  <cp:lastModifiedBy>康凯</cp:lastModifiedBy>
  <dcterms:modified xsi:type="dcterms:W3CDTF">2020-11-02T12:29:29Z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