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销售服务过程确认表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JL-36</w:t>
      </w:r>
    </w:p>
    <w:bookmarkEnd w:id="0"/>
    <w:tbl>
      <w:tblPr>
        <w:tblStyle w:val="4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31"/>
        <w:gridCol w:w="1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确认项目</w:t>
            </w:r>
          </w:p>
        </w:tc>
        <w:tc>
          <w:tcPr>
            <w:tcW w:w="11289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销售服务中按以下要求进行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为过程的评审和确认所需的准则</w:t>
            </w:r>
          </w:p>
        </w:tc>
        <w:tc>
          <w:tcPr>
            <w:tcW w:w="1128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执行《销售服务过程控制程序》、《中华人民共和国合同法》、《中华人民共和国产品质量法》、《销售过程控制程序》等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特定的方法和程序</w:t>
            </w:r>
          </w:p>
        </w:tc>
        <w:tc>
          <w:tcPr>
            <w:tcW w:w="1128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参加投标、展会，业务员主动拜访联系客户、介绍产品，老客户介绍，回头客主动联系、客户自动上门询价等多种方法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体育器材、工具的认可</w:t>
            </w:r>
          </w:p>
        </w:tc>
        <w:tc>
          <w:tcPr>
            <w:tcW w:w="112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销售服务中使用电脑、电话、传真机、打印机、产品介绍资料、要求使用完好状态的产品介绍资料。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人员资格的鉴定</w:t>
            </w:r>
          </w:p>
        </w:tc>
        <w:tc>
          <w:tcPr>
            <w:tcW w:w="112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公司销售人员要求有2年以上工作经历，高中以上学历，销售、贸易、市场专业。经过公司入职培训合格，对办公软件和销售行业相关知识熟悉、精通，语言表达能力和沟通能力较强；团结协作，乐于助人。</w:t>
            </w:r>
          </w:p>
          <w:p>
            <w:pPr>
              <w:ind w:right="-1772" w:rightChars="-84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公司销售人员：王树国、韩缘会</w:t>
            </w:r>
            <w:r>
              <w:rPr>
                <w:rFonts w:hint="eastAsia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记录要求</w:t>
            </w:r>
          </w:p>
        </w:tc>
        <w:tc>
          <w:tcPr>
            <w:tcW w:w="112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执行公司《销售过程控制程序》和销售人员服务规范中规定的销售、验收记录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再确认的要求</w:t>
            </w:r>
          </w:p>
        </w:tc>
        <w:tc>
          <w:tcPr>
            <w:tcW w:w="112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当国家相关法律法规、产品标准发生变化，公司组织机构变化，服务标准更改，销售人员更换等变化时应对以上要求重新确认。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确认结论</w:t>
            </w:r>
          </w:p>
        </w:tc>
        <w:tc>
          <w:tcPr>
            <w:tcW w:w="112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以上能力满足目前销售服务要求。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0" w:type="dxa"/>
            <w:gridSpan w:val="3"/>
          </w:tcPr>
          <w:p>
            <w:pPr>
              <w:ind w:left="720" w:hanging="720" w:hanging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说明：对关键过程（销售过程）的原则上每年进行确认一次；</w:t>
            </w:r>
          </w:p>
          <w:p>
            <w:pPr>
              <w:ind w:left="720" w:hanging="720" w:hanging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确认方式：填写此表格中的确认内容.当以上条件发生变化时，要求重新确认。</w:t>
            </w:r>
          </w:p>
        </w:tc>
      </w:tr>
    </w:tbl>
    <w:p>
      <w:pPr>
        <w:spacing w:before="24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确认人：刘凯               确认时间：20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1.3</w:t>
      </w: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A"/>
    <w:rsid w:val="00094044"/>
    <w:rsid w:val="00266930"/>
    <w:rsid w:val="002851D5"/>
    <w:rsid w:val="00375CAA"/>
    <w:rsid w:val="004061C6"/>
    <w:rsid w:val="004423B7"/>
    <w:rsid w:val="004B1A6A"/>
    <w:rsid w:val="004C2F77"/>
    <w:rsid w:val="004E2FE8"/>
    <w:rsid w:val="0061661D"/>
    <w:rsid w:val="00631EDA"/>
    <w:rsid w:val="006B0C5A"/>
    <w:rsid w:val="006B4B70"/>
    <w:rsid w:val="006B4BA9"/>
    <w:rsid w:val="008B4AE9"/>
    <w:rsid w:val="00911ED4"/>
    <w:rsid w:val="00995B8F"/>
    <w:rsid w:val="009C7AC3"/>
    <w:rsid w:val="00A975D2"/>
    <w:rsid w:val="00B745E9"/>
    <w:rsid w:val="00D904D0"/>
    <w:rsid w:val="00DB1E72"/>
    <w:rsid w:val="00F345F2"/>
    <w:rsid w:val="00FC49CF"/>
    <w:rsid w:val="4E991744"/>
    <w:rsid w:val="4FF80CE2"/>
    <w:rsid w:val="69D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509</Characters>
  <Lines>4</Lines>
  <Paragraphs>1</Paragraphs>
  <TotalTime>18</TotalTime>
  <ScaleCrop>false</ScaleCrop>
  <LinksUpToDate>false</LinksUpToDate>
  <CharactersWithSpaces>597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2017-02-19T05:46:00Z</dcterms:created>
  <dc:creator>LDD</dc:creator>
  <cp:lastModifiedBy>康凯</cp:lastModifiedBy>
  <dcterms:modified xsi:type="dcterms:W3CDTF">2020-11-04T08:37:23Z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